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142" w:rsidRDefault="00F41510">
      <w:pPr>
        <w:widowControl w:val="0"/>
        <w:tabs>
          <w:tab w:val="left" w:pos="2691"/>
        </w:tabs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Муниципальное бюджетное общеобразовательное учреждение – средняя общеобразовательная школа №11 им. Г.М. Пясецкого г. Орла</w:t>
      </w:r>
    </w:p>
    <w:p w:rsidR="008F4142" w:rsidRDefault="00F4151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‌‌‌ </w:t>
      </w:r>
    </w:p>
    <w:p w:rsidR="008F4142" w:rsidRDefault="00F4151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8F4142" w:rsidRDefault="008F4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4142" w:rsidRDefault="008F4142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1103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27"/>
        <w:gridCol w:w="4050"/>
        <w:gridCol w:w="3760"/>
      </w:tblGrid>
      <w:tr w:rsidR="008F4142" w:rsidTr="00F41510">
        <w:trPr>
          <w:trHeight w:val="1393"/>
        </w:trPr>
        <w:tc>
          <w:tcPr>
            <w:tcW w:w="3227" w:type="dxa"/>
          </w:tcPr>
          <w:p w:rsidR="008F4142" w:rsidRDefault="00F41510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:rsidR="008F4142" w:rsidRDefault="00F41510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Руководитель Ш</w:t>
            </w:r>
            <w:r w:rsidR="00DB3C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</w:p>
          <w:p w:rsidR="008F4142" w:rsidRDefault="00F41510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_______/Лаврова Т.Н. /</w:t>
            </w:r>
          </w:p>
          <w:p w:rsidR="008F4142" w:rsidRDefault="00F41510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</w:t>
            </w:r>
            <w:r w:rsidR="00DB3C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:rsidR="008F4142" w:rsidRDefault="00F41510" w:rsidP="00DB3C43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DB3C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августа  2025 г.</w:t>
            </w:r>
          </w:p>
        </w:tc>
        <w:tc>
          <w:tcPr>
            <w:tcW w:w="4050" w:type="dxa"/>
          </w:tcPr>
          <w:p w:rsidR="008F4142" w:rsidRDefault="00F41510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:rsidR="008F4142" w:rsidRDefault="00F41510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 по УВР</w:t>
            </w:r>
          </w:p>
          <w:p w:rsidR="008F4142" w:rsidRDefault="00F41510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  /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DB3C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Хрыкова</w:t>
            </w:r>
            <w:proofErr w:type="spellEnd"/>
            <w:r w:rsidR="00DB3C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/              </w:t>
            </w:r>
          </w:p>
          <w:p w:rsidR="008F4142" w:rsidRDefault="008F4142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4142" w:rsidRDefault="00F41510" w:rsidP="00DB3C43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DB3C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августа 2025 г.</w:t>
            </w:r>
          </w:p>
        </w:tc>
        <w:tc>
          <w:tcPr>
            <w:tcW w:w="3760" w:type="dxa"/>
          </w:tcPr>
          <w:p w:rsidR="008F4142" w:rsidRDefault="00F41510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:rsidR="008F4142" w:rsidRDefault="00F41510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МБОУ СОШ № 11</w:t>
            </w:r>
          </w:p>
          <w:p w:rsidR="008F4142" w:rsidRDefault="00F41510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________/ Пирогова И.В./</w:t>
            </w:r>
          </w:p>
          <w:p w:rsidR="008F4142" w:rsidRDefault="00F41510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Приказ № </w:t>
            </w:r>
            <w:r w:rsidR="00DB3C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  <w:r w:rsidR="00CE5C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:rsidR="008F4142" w:rsidRDefault="00F41510" w:rsidP="00DB3C43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DB3C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 августа   2025 г.</w:t>
            </w:r>
          </w:p>
        </w:tc>
      </w:tr>
    </w:tbl>
    <w:p w:rsidR="008F4142" w:rsidRDefault="008F4142">
      <w:pPr>
        <w:spacing w:after="0"/>
        <w:ind w:left="120"/>
        <w:rPr>
          <w:rFonts w:ascii="Calibri" w:eastAsia="Calibri" w:hAnsi="Calibri" w:cs="Times New Roman"/>
        </w:rPr>
      </w:pPr>
    </w:p>
    <w:p w:rsidR="008F4142" w:rsidRDefault="00F41510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8F4142" w:rsidRDefault="008F4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4142" w:rsidRDefault="008F4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B3C43" w:rsidRDefault="00DB3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F4142" w:rsidRDefault="00F41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 учебного предмета</w:t>
      </w:r>
    </w:p>
    <w:p w:rsidR="008F4142" w:rsidRDefault="00F41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«Химия»</w:t>
      </w:r>
    </w:p>
    <w:p w:rsidR="008F4142" w:rsidRDefault="00F41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Базовый уровень</w:t>
      </w:r>
    </w:p>
    <w:p w:rsidR="008F4142" w:rsidRDefault="00F41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8-9 классы</w:t>
      </w:r>
    </w:p>
    <w:p w:rsidR="008F4142" w:rsidRDefault="008F41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D1205F">
      <w:pPr>
        <w:spacing w:after="0"/>
        <w:ind w:left="120"/>
        <w:jc w:val="center"/>
        <w:rPr>
          <w:rFonts w:ascii="Calibri" w:eastAsia="Calibri" w:hAnsi="Calibri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AE7A3A7" wp14:editId="637E1E2C">
            <wp:simplePos x="0" y="0"/>
            <wp:positionH relativeFrom="column">
              <wp:posOffset>866775</wp:posOffset>
            </wp:positionH>
            <wp:positionV relativeFrom="paragraph">
              <wp:posOffset>10160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B3C43" w:rsidRPr="005E51DA" w:rsidRDefault="00DB3C43" w:rsidP="00DB3C43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Приложение к ООП ООО</w:t>
      </w:r>
    </w:p>
    <w:p w:rsidR="00DB3C43" w:rsidRPr="005E51DA" w:rsidRDefault="00DB3C43" w:rsidP="00DB3C4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Утвержденной приказом от</w:t>
      </w:r>
      <w:r>
        <w:rPr>
          <w:rFonts w:ascii="Times New Roman" w:eastAsia="Calibri" w:hAnsi="Times New Roman" w:cs="Times New Roman"/>
          <w:sz w:val="24"/>
          <w:szCs w:val="24"/>
        </w:rPr>
        <w:t>29.</w:t>
      </w:r>
      <w:r w:rsidRPr="005E51DA">
        <w:rPr>
          <w:rFonts w:ascii="Times New Roman" w:eastAsia="Calibri" w:hAnsi="Times New Roman" w:cs="Times New Roman"/>
          <w:sz w:val="24"/>
          <w:szCs w:val="24"/>
        </w:rPr>
        <w:t>08.202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238</w:t>
      </w: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8F4142" w:rsidP="00DB3C43">
      <w:pPr>
        <w:spacing w:after="0"/>
        <w:rPr>
          <w:rFonts w:ascii="Calibri" w:eastAsia="Calibri" w:hAnsi="Calibri" w:cs="Times New Roman"/>
        </w:rPr>
      </w:pPr>
    </w:p>
    <w:p w:rsidR="00F41510" w:rsidRDefault="00F41510" w:rsidP="00DB3C43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</w:rPr>
        <w:t>​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1" w:name="f687a116-da41-41a9-8c31-63d3ecc684a2"/>
      <w:r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1"/>
      <w:r>
        <w:rPr>
          <w:rFonts w:ascii="Times New Roman" w:eastAsia="Calibri" w:hAnsi="Times New Roman" w:cs="Times New Roman"/>
          <w:b/>
          <w:color w:val="000000"/>
          <w:sz w:val="28"/>
        </w:rPr>
        <w:t>5‌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block-10063806"/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41510" w:rsidRDefault="00F41510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F4142" w:rsidRDefault="00F41510" w:rsidP="00DC5BA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Calibri" w:hAnsi="Times New Roman" w:cs="Times New Roman"/>
          <w:b/>
          <w:sz w:val="24"/>
          <w:szCs w:val="24"/>
        </w:rPr>
        <w:t>СВЯЗЬ С РАБОЧЕЙ ПРОГРАММОЙ ВОСПИТАНИЯ ШКОЛЫ</w:t>
      </w:r>
    </w:p>
    <w:p w:rsidR="00DC5BAB" w:rsidRDefault="00DC5B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4142" w:rsidRDefault="00F415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воспитательного потенциала уроков химии (урочной деятельности, аудиторных занятий в рамках максимально допустимой учебной нагрузки) предусматривает:</w:t>
      </w:r>
    </w:p>
    <w:p w:rsidR="008F4142" w:rsidRDefault="00F415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8F4142" w:rsidRDefault="00F415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8F4142" w:rsidRDefault="00F415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F4142" w:rsidRDefault="00F415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F4142" w:rsidRDefault="00F415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F4142" w:rsidRDefault="00F415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8F4142" w:rsidRDefault="00F415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F4142" w:rsidRDefault="00F415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8F4142" w:rsidRDefault="00F41510" w:rsidP="00DC5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«Химия» на уровне основного общего образования».</w:t>
      </w:r>
    </w:p>
    <w:bookmarkEnd w:id="2"/>
    <w:p w:rsidR="008F4142" w:rsidRDefault="00F41510" w:rsidP="00DC5BA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DC5BAB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Первоначальные химические понятия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шаростержневых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Важнейшие представители неорганических веществ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Молярный объём газов. Расчёты по химическим уравнениям.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Соли. Номенклатура солей. Физические и химические свойства солей. Получение солей.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Генетическая связь между классами неорганических соединений.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длиннопериодная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Химическая связь. Ковалентная (полярная и неполярная) связь.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химических элементов. Ионная связь.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Степень окисления. Окислительно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-восстановительные реакции. Процессы окисления и восстановления. Окислители и восстановители.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(горение, реакции разложения, соединения).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связи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связей при изучении химии в 8 классе осуществляется через использование как общих естественно-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научных понятий, так и понятий, являющихся системными для отдельных предметов естественно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-научного цикла.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естественно-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Биология: фотосинтез, дыхание, биосфера.</w:t>
      </w:r>
    </w:p>
    <w:p w:rsidR="008F4142" w:rsidRPr="00DC5BAB" w:rsidRDefault="00F41510" w:rsidP="00DC5B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8F4142" w:rsidRDefault="00F41510" w:rsidP="00DC5BA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Вещество и химическая реакция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химических элементов, по обратимости, по участию катализатора). Экзо- и эндотермические реакции, термохимические уравнения.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Окислительно-восстановительные реакции, электронный баланс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-восстановительной реакции. Составление уравнений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softHyphen/>
        <w:t>-восстановительных реакций с использованием метода электронного баланса.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Теория электролитической диссоциации. Электролиты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неэлектролиты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Неметаллы и их соединения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Хлороводород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Соляная кислота, химические свойства, получение, применение. Действие хлора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хлороводорода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организм человека. Важнейшие хлориды и их нахождение в природе.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Металлы и их соединения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Химия и окружающая среда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образцов материалов (стекло, сплавы металлов, полимерные материалы).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связи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-научного цикла.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8F4142" w:rsidRDefault="00F41510" w:rsidP="00DC5BA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8F4142" w:rsidSect="00F41510">
          <w:pgSz w:w="11906" w:h="16383"/>
          <w:pgMar w:top="568" w:right="850" w:bottom="1134" w:left="1020" w:header="0" w:footer="0" w:gutter="0"/>
          <w:cols w:space="720"/>
          <w:formProt w:val="0"/>
          <w:docGrid w:linePitch="100" w:charSpace="4096"/>
        </w:sectPr>
      </w:pPr>
      <w:bookmarkStart w:id="3" w:name="block-10063807"/>
      <w:r>
        <w:rPr>
          <w:rFonts w:ascii="Times New Roman" w:hAnsi="Times New Roman" w:cs="Times New Roman"/>
          <w:color w:val="000000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  <w:bookmarkEnd w:id="3"/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8F4142" w:rsidRDefault="008F41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исследовательской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38318759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формирования культуры здоровья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8F4142" w:rsidRDefault="008F41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умение применять в процессе познания понятия (предметные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4720971"/>
      <w:bookmarkStart w:id="6" w:name="_Toc138318760"/>
      <w:bookmarkEnd w:id="5"/>
      <w:bookmarkEnd w:id="6"/>
    </w:p>
    <w:p w:rsidR="008F4142" w:rsidRDefault="008F41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предметных результатов по освоению обязательного содержания, установленного данной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будут отражать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умений: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орбиталь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-молекулярного учения, закона Авогадро;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8F4142" w:rsidRDefault="00F4151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8F4142" w:rsidRDefault="008F41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4142" w:rsidRDefault="00F4151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будут отражать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умений: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неэлектролиты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сущность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посредством составления электронного баланса этих реакций;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путём хлорид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8F4142" w:rsidRDefault="00F4151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8F4142" w:rsidRDefault="008F4142">
      <w:pPr>
        <w:spacing w:after="0"/>
        <w:ind w:left="120"/>
        <w:rPr>
          <w:rFonts w:ascii="Calibri" w:eastAsia="Calibri" w:hAnsi="Calibri" w:cs="Times New Roman"/>
        </w:rPr>
      </w:pPr>
    </w:p>
    <w:p w:rsidR="008F4142" w:rsidRDefault="008F4142">
      <w:pPr>
        <w:tabs>
          <w:tab w:val="left" w:pos="9894"/>
        </w:tabs>
        <w:sectPr w:rsidR="008F4142" w:rsidSect="00DC5BAB">
          <w:pgSz w:w="11906" w:h="16838"/>
          <w:pgMar w:top="568" w:right="850" w:bottom="1134" w:left="1035" w:header="0" w:footer="0" w:gutter="0"/>
          <w:cols w:space="720"/>
          <w:formProt w:val="0"/>
          <w:docGrid w:linePitch="360" w:charSpace="4096"/>
        </w:sectPr>
      </w:pPr>
    </w:p>
    <w:p w:rsidR="008F4142" w:rsidRDefault="00F41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F4142" w:rsidRDefault="00F41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10650" w:type="dxa"/>
        <w:tblInd w:w="-21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83"/>
        <w:gridCol w:w="1240"/>
        <w:gridCol w:w="30"/>
        <w:gridCol w:w="490"/>
        <w:gridCol w:w="681"/>
        <w:gridCol w:w="681"/>
        <w:gridCol w:w="1416"/>
        <w:gridCol w:w="5093"/>
        <w:gridCol w:w="236"/>
      </w:tblGrid>
      <w:tr w:rsidR="008F4142">
        <w:trPr>
          <w:trHeight w:val="144"/>
        </w:trPr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tabs>
                <w:tab w:val="left" w:pos="181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виды деятельности обучающихся</w:t>
            </w:r>
          </w:p>
          <w:p w:rsidR="008F4142" w:rsidRDefault="008F4142">
            <w:pPr>
              <w:tabs>
                <w:tab w:val="left" w:pos="356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tcMar>
              <w:top w:w="0" w:type="dxa"/>
              <w:left w:w="108" w:type="dxa"/>
            </w:tcMar>
          </w:tcPr>
          <w:p w:rsidR="008F4142" w:rsidRDefault="008F4142">
            <w:pPr>
              <w:rPr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 работы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 работы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Mar>
              <w:top w:w="0" w:type="dxa"/>
              <w:left w:w="108" w:type="dxa"/>
            </w:tcMar>
          </w:tcPr>
          <w:p w:rsidR="008F4142" w:rsidRDefault="008F4142">
            <w:pPr>
              <w:rPr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54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Первоначальные химические понятия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tcMar>
              <w:top w:w="0" w:type="dxa"/>
              <w:left w:w="108" w:type="dxa"/>
            </w:tcMar>
          </w:tcPr>
          <w:p w:rsidR="008F4142" w:rsidRDefault="008F4142">
            <w:pPr>
              <w:rPr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5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https://m.edsoo.ru/7f41837c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8 класс </w:t>
            </w:r>
            <w:hyperlink r:id="rId7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https://resh.edu.ru/subject/29/8/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МЭШ 8 класс </w:t>
            </w:r>
            <w:hyperlink r:id="rId8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изучаемых понятий.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роль химии в природе и жизни человека, её связь с другими науками.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чистые вещества и смеси; однородные и неоднородные смеси.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физические и химические явления.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алгоритмам использования экспериментальных методов – наблюдения и эксперимента.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Наблюдать и описывать объекты при проведении демонстраций и лабораторных опытов по изучению физических свойств веществ, способов разделения смесей веществ.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Проводить химический эксперимент при разделении смесей (на примере очистки поваренной соли) в ходе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практической работы № 2.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пользования химической посудой и лабораторным оборудованием, а также правилам обращения с химическими веществами в соответствии с инструкцией при выполнении практической работы № 1.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  <w:tc>
          <w:tcPr>
            <w:tcW w:w="60" w:type="dxa"/>
            <w:tcMar>
              <w:top w:w="0" w:type="dxa"/>
              <w:left w:w="108" w:type="dxa"/>
            </w:tcMar>
          </w:tcPr>
          <w:p w:rsidR="008F4142" w:rsidRDefault="008F4142">
            <w:pPr>
              <w:rPr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 и химические реакции</w:t>
            </w:r>
          </w:p>
        </w:tc>
        <w:tc>
          <w:tcPr>
            <w:tcW w:w="5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https://m.edsoo.ru/7f41837c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8 класс </w:t>
            </w:r>
            <w:hyperlink r:id="rId10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https://resh.edu.ru/subject/29/8/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МЭШ 8 класс </w:t>
            </w:r>
            <w:hyperlink r:id="rId11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признаки химических реакций, условия их протекания.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сущность физических и химических явлений с точки зрения атомно-молекулярного учения.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химические реакции (по числу и составу реагирующих и образующихся веществ).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формулы бинарных веществ по валентности и определять валентность по формулам веществ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Расставлять коэффициенты в уравнениях химических реакций.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Наблюдать и описывать объекты при проведении демонстраций и лабораторных опытов.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вычисления по формулам химических соединений и уравнениям химических реакций.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естественно- научные методы познания (в том числе наблюдение, моделирование, эксперимент и основные операции мыслительной деятельности (сравнение, классификация)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  <w:tc>
          <w:tcPr>
            <w:tcW w:w="60" w:type="dxa"/>
            <w:tcMar>
              <w:top w:w="0" w:type="dxa"/>
              <w:left w:w="108" w:type="dxa"/>
            </w:tcMar>
          </w:tcPr>
          <w:p w:rsidR="008F4142" w:rsidRDefault="008F4142">
            <w:pPr>
              <w:rPr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2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5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28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Mar>
              <w:top w:w="0" w:type="dxa"/>
              <w:left w:w="108" w:type="dxa"/>
            </w:tcMar>
          </w:tcPr>
          <w:p w:rsidR="008F4142" w:rsidRDefault="008F4142">
            <w:pPr>
              <w:rPr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54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Раздел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Важнейшие представители неорганических веществ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tcMar>
              <w:top w:w="0" w:type="dxa"/>
              <w:left w:w="108" w:type="dxa"/>
            </w:tcMar>
          </w:tcPr>
          <w:p w:rsidR="008F4142" w:rsidRDefault="008F4142">
            <w:pPr>
              <w:rPr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Воздух. Кислород. Понятие об оксидах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https://m.edsoo.ru/7f41837c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8 класс </w:t>
            </w:r>
            <w:hyperlink r:id="rId13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https://resh.edu.ru/subject/29/8/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МЭШ 8 класс </w:t>
            </w:r>
            <w:hyperlink r:id="rId14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химическую символику для составления формул веществ, молекулярных уравнений химических реакций с участием кислорода.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(описывать) состав воздуха, физические и химические свойства кислорода, способы его получения, применение и значение в природе и жизни человека.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реакции горения и медленного окисления.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сущность экологических проблем, связанных с загрязнением воздуха.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безопасной работы в лаборатории при использовании химической посуды и оборудования, а также правилам обращения с горючими веществами.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и осуществлять на практике химические эксперименты,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наблюдения, делать выводы по результатам эксперимента при проведении лабораторных опытов и практической работы.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Вычислять количество вещества, объём газа по формулам.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совместной работе в группе.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F4142">
        <w:trPr>
          <w:trHeight w:val="144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Водород. Понятие о кислотах и солях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https://m.edsoo.ru/7f41837c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8 класс </w:t>
            </w:r>
            <w:hyperlink r:id="rId16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https://resh.edu.ru/subject/29/8/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МЭШ 8 класс </w:t>
            </w:r>
            <w:hyperlink r:id="rId17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</w:tc>
        <w:tc>
          <w:tcPr>
            <w:tcW w:w="5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(описывать) физические и химические свойства водорода, способы его получения, применение.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Собирать прибор для получения водорода. Использовать химическую символику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составления формул веществ, молекулярных уравнений химических реакций с участием водорода. Вычислять молярную массу веществ; количество вещества, объём газа, массу вещества;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расчёты по уравнениям химических реакций: количества, объёма, массы вещества по известному количеству, объёму, массе реагентов или продуктов реакции.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безопасной работы в лаборатории при использовании химической посуды и оборудования, а также правилам обращения с горючими веществами в быту.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Участвовать в совместной работе в группе</w:t>
            </w:r>
          </w:p>
        </w:tc>
      </w:tr>
      <w:tr w:rsidR="008F4142">
        <w:trPr>
          <w:trHeight w:val="144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Вода. Растворы. Понятие об основаниях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https://m.edsoo.ru/7f41837c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8 класс </w:t>
            </w:r>
            <w:hyperlink r:id="rId19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https://resh.edu.ru/subject/29/8/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МЭШ 8 класс </w:t>
            </w:r>
            <w:hyperlink r:id="rId20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</w:t>
              </w:r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lastRenderedPageBreak/>
                <w:t>=31937343</w:t>
              </w:r>
            </w:hyperlink>
          </w:p>
        </w:tc>
        <w:tc>
          <w:tcPr>
            <w:tcW w:w="5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превращений. Характеризовать физические и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воды, её роль как растворителя в природных процессах.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уравнения химических реакций с участием воды.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сущность экологических проблем, связанных с загрязнением природных вод, способы очистки воды от примесей, меры по охране вод от загрязнения.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практической работы.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Проводить вычисления с применением понятия «массовая доля вещества в растворе».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Выстраивать развёрнутые письменные и устные ответы с опорой на информацию из учебника и справочных материалов, грамотно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изученный понятийный аппарат курса химии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12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классы неорганических соединений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https://m.edsoo.ru/7f41837c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8 класс </w:t>
            </w:r>
            <w:hyperlink r:id="rId22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https://resh.edu.ru/subject/29/8/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МЭШ 8 класс </w:t>
            </w:r>
            <w:hyperlink r:id="rId23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</w:tc>
        <w:tc>
          <w:tcPr>
            <w:tcW w:w="5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изучаемые вещества по составу и свойствам.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формулы оксидов, кислот, оснований, солей и называть их по международной номенклатуре.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свойства веществ на основе общих химических свойств изученных классов/групп веществ, к которым они относятся.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молекулярные уравнения реакций, иллюстрирующих химические свойства и способы получения веществ изученных классов/групп, а также подтверждающих генетическую взаимосвязь между ними.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вычисления по уравнениям химических реакций.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практических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работ. Следовать правилам безопасной работы в лаборатории при использовании химической посуды и оборудования.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F4142">
        <w:trPr>
          <w:trHeight w:val="144"/>
        </w:trPr>
        <w:tc>
          <w:tcPr>
            <w:tcW w:w="20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</w:t>
            </w:r>
          </w:p>
        </w:tc>
        <w:tc>
          <w:tcPr>
            <w:tcW w:w="28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Mar>
              <w:top w:w="0" w:type="dxa"/>
              <w:left w:w="108" w:type="dxa"/>
            </w:tcMar>
          </w:tcPr>
          <w:p w:rsidR="008F4142" w:rsidRDefault="008F4142">
            <w:pPr>
              <w:rPr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54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" w:type="dxa"/>
            <w:tcMar>
              <w:top w:w="0" w:type="dxa"/>
              <w:left w:w="108" w:type="dxa"/>
            </w:tcMar>
          </w:tcPr>
          <w:p w:rsidR="008F4142" w:rsidRDefault="008F4142">
            <w:pPr>
              <w:rPr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Периодический закон и Периодическая система химических элементов Д. И. Менделе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ева. Строение атома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https://m.edsoo.ru/7f41837c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8 класс </w:t>
            </w:r>
            <w:hyperlink r:id="rId25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https://resh.edu.ru/subject/29/8/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МЭШ 8 класс </w:t>
            </w:r>
            <w:hyperlink r:id="rId26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периодического закона.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строение таблицы «Периодическая система химических элементов Д.И. Менделеева».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Моделировать строение атома, энергетических уровней и подуровней при помощи рисунков, электронных конфигураций и электронно- графических формул.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Пояснять физический смысл порядкового номера, номеров периода и группы элемента.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химические элементы первых трёх периодов, калий, кальций и их соединения по положению в Периодической системе Д.И. Менделеева.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общие закономерности в изменении свойств химических элементов (изменение радиусов атомов,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электроотрицательности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валентности) и их соединений в пределах малых периодов и главных подгрупп с учётом строения их атомов;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совместной работе в паре или группе.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Выстраивать развёрнутые письменные и устные ответы с опорой на информацию из учебника и других источников, в том числе Интернета</w:t>
            </w:r>
          </w:p>
        </w:tc>
      </w:tr>
      <w:tr w:rsidR="008F4142">
        <w:trPr>
          <w:trHeight w:val="144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Химическая связь. Окислительно-восстановит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ельные реакции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8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https://m.edsoo.ru/7f41837c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8 класс </w:t>
            </w:r>
            <w:hyperlink r:id="rId28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https://resh.edu.ru/subject/29/8/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МЭШ 8 класс </w:t>
            </w:r>
            <w:hyperlink r:id="rId29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</w:tc>
        <w:tc>
          <w:tcPr>
            <w:tcW w:w="52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Раскрывать смысл изучаемых понятий.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вид химической связи в соединении.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Моделировать строение молекул при помощи рисунков, моделей, электронных и структурных формул.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Использовать химическую символику для составления </w:t>
            </w:r>
            <w:r>
              <w:rPr>
                <w:sz w:val="20"/>
                <w:szCs w:val="20"/>
              </w:rPr>
              <w:lastRenderedPageBreak/>
              <w:t>формул веществ, электронного баланса реакций.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степень окисления атомов химических элементов по формулам и составлять формулы бинарных соединений по степени окисления атомов химических элементов.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окислитель и восстановитель. Расставлять коэффициенты в схемах простых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 методом электронного баланса.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Наблюдать химические опыты по плану, анализировать и делать выводы.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ИКТ для создания моделей, подготовки презентаций, докладов по теме.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Выстраивать развёрнутые письменные и устные ответы с опорой на информацию из учебника и других источников, в том числе Интернета</w:t>
            </w:r>
          </w:p>
        </w:tc>
      </w:tr>
      <w:tr w:rsidR="008F4142">
        <w:trPr>
          <w:trHeight w:val="144"/>
        </w:trPr>
        <w:tc>
          <w:tcPr>
            <w:tcW w:w="20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20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</w:tc>
        <w:tc>
          <w:tcPr>
            <w:tcW w:w="525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20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68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4142" w:rsidRDefault="008F41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4142" w:rsidRDefault="00F41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8F4142" w:rsidRDefault="00F41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10665" w:type="dxa"/>
        <w:tblInd w:w="-20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00"/>
        <w:gridCol w:w="1320"/>
        <w:gridCol w:w="510"/>
        <w:gridCol w:w="705"/>
        <w:gridCol w:w="720"/>
        <w:gridCol w:w="1425"/>
        <w:gridCol w:w="5085"/>
      </w:tblGrid>
      <w:tr w:rsidR="008F4142">
        <w:trPr>
          <w:trHeight w:val="144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виды деятельности обучающихся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 работы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 работы</w:t>
            </w:r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55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Вещество и химические реакции</w:t>
            </w: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Style w:val="af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Библиотека ЦОК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31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9 класс </w:t>
            </w:r>
            <w:hyperlink r:id="rId32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https://resh.edu.ru/subject/29/9/</w:t>
              </w:r>
            </w:hyperlink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МЭШ 9 класс</w:t>
            </w:r>
          </w:p>
          <w:p w:rsidR="008F4142" w:rsidRDefault="00D1205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3">
              <w:r w:rsidR="00F41510"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</w:t>
              </w:r>
              <w:r w:rsidR="00F41510">
                <w:rPr>
                  <w:rStyle w:val="afd"/>
                  <w:rFonts w:ascii="Times New Roman" w:hAnsi="Times New Roman" w:cs="Times New Roman"/>
                </w:rPr>
                <w:t>343</w:t>
              </w:r>
            </w:hyperlink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химические элементы первых трёх периодов, калия и кальция по их положению в Периодической системе Д. И. Менделеева.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и называть неорганические вещества изученных классов.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общие химические свойства веществ различных классов, подтверждать свойства примерами молекулярных уравнений химических реакций.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вид химической связи и тип кристаллической решётки вещества.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свойства веществ в зависимости от их строения.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Выстраивать развёрнутые письменные и устные ответы с опорой на информацию из учебника и справочных материалов, грамотно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изученный понятийный аппарат курса химии</w:t>
            </w: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Основные закономерности химических реакций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Style w:val="af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Библиотека ЦОК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34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9 класс </w:t>
            </w:r>
            <w:hyperlink r:id="rId35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https://resh.edu.ru/subject/29/9/</w:t>
              </w:r>
            </w:hyperlink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МЭШ 9 класс</w:t>
            </w:r>
          </w:p>
          <w:p w:rsidR="008F4142" w:rsidRDefault="00D1205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">
              <w:r w:rsidR="00F41510"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</w:t>
              </w:r>
              <w:r w:rsidR="00F41510"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lastRenderedPageBreak/>
                <w:t>esson_template,video_lesson,video&amp;subject_program_ids=3193734</w:t>
              </w:r>
              <w:r w:rsidR="00F41510">
                <w:rPr>
                  <w:rStyle w:val="afd"/>
                  <w:rFonts w:ascii="Times New Roman" w:hAnsi="Times New Roman" w:cs="Times New Roman"/>
                </w:rPr>
                <w:t>3</w:t>
              </w:r>
            </w:hyperlink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химические реакции по различным признакам.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зависимость скорости химической реакции от различных факторов.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возможности протекания химических превращений в различных условиях.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окислитель и восстановитель в ОВР.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электронный баланс реакции.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вычисления по химическим уравнениям.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Участвовать в совместной работе в паре или группе. Выстраивать развёрнутые письменные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1.3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Электролитическая диссоциация. Химические реакции в растворах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8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Style w:val="af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Библиоте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 ЦОК </w:t>
            </w:r>
            <w:hyperlink r:id="rId37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9 класс </w:t>
            </w:r>
            <w:hyperlink r:id="rId38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https://resh.edu.ru/subject/29/9/</w:t>
              </w:r>
            </w:hyperlink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МЭШ 9 класс</w:t>
            </w:r>
          </w:p>
          <w:p w:rsidR="008F4142" w:rsidRDefault="00D1205F">
            <w:pPr>
              <w:spacing w:after="0" w:line="240" w:lineRule="auto"/>
            </w:pPr>
            <w:hyperlink r:id="rId39">
              <w:r w:rsidR="00F41510"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изучаемых понятий, а также смысл теории электролитической диссоциации.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причины электропроводности водных растворов веществ, различать слабые и сильные электролиты. Составлять уравнения диссоциации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кислот, щелочей и солей, полные и сокращённые ионные уравнения химических реакций ионного обмена, краткие ионные уравнения простых реакций гидролиза солей.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общие химические свойства веществ различных классов на основе теории электролитической диссоциации; подтверждать свойства примерами молекулярных и ионных уравнений химических реакций.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Решать экспериментальные задачи по теме.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практических работ.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Проводить вычисления по химическим уравнениям. Участвовать в совместной работе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паре или группе. Выстраивать развёрнутые письменные и устные ответы с опорой на информацию из учебника и других источников информации, в том числе Интернета</w:t>
            </w:r>
          </w:p>
        </w:tc>
      </w:tr>
      <w:tr w:rsidR="008F4142">
        <w:trPr>
          <w:trHeight w:val="144"/>
        </w:trPr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</w:t>
            </w:r>
          </w:p>
        </w:tc>
        <w:tc>
          <w:tcPr>
            <w:tcW w:w="2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4142">
        <w:trPr>
          <w:trHeight w:val="144"/>
        </w:trPr>
        <w:tc>
          <w:tcPr>
            <w:tcW w:w="55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Неметаллы и их соединения</w:t>
            </w: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Общая характеристика химических элементов VIIА-группы. Галогены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Style w:val="af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Библиотека ЦОК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40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9 класс </w:t>
            </w:r>
            <w:hyperlink r:id="rId41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https://resh.edu.ru/subject/29/9/</w:t>
              </w:r>
            </w:hyperlink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МЭШ 9 класс</w:t>
            </w:r>
          </w:p>
          <w:p w:rsidR="008F4142" w:rsidRDefault="00D1205F">
            <w:pPr>
              <w:spacing w:after="0" w:line="240" w:lineRule="auto"/>
            </w:pPr>
            <w:hyperlink r:id="rId42">
              <w:r w:rsidR="00F41510"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 учётом строения их атомов.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физические и химические свойства простых веществ галогенов (на примере хлора) и сложных веществ (</w:t>
            </w:r>
            <w:proofErr w:type="spellStart"/>
            <w:r>
              <w:rPr>
                <w:sz w:val="20"/>
                <w:szCs w:val="20"/>
              </w:rPr>
              <w:t>хлороводорода</w:t>
            </w:r>
            <w:proofErr w:type="spellEnd"/>
            <w:r>
              <w:rPr>
                <w:sz w:val="20"/>
                <w:szCs w:val="20"/>
              </w:rPr>
              <w:t>, хлорида натрия), способы их получения, применение и значение в природе и жизни человека.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хлорид-ионы в растворе.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и осуществлять на практике химические эксперименты, проводить наблюдения, делать выводы по результатам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эксперимента при проведении лабораторных опытов и практических работ.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VIА-группы. Сера и её соединения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6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9 класс </w:t>
            </w:r>
            <w:hyperlink r:id="rId44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</w:t>
              </w:r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lastRenderedPageBreak/>
                <w:t>/9/</w:t>
              </w:r>
            </w:hyperlink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МЭШ 9 класс</w:t>
            </w:r>
          </w:p>
          <w:p w:rsidR="008F4142" w:rsidRDefault="00D1205F">
            <w:pPr>
              <w:spacing w:after="0" w:line="240" w:lineRule="auto"/>
            </w:pPr>
            <w:hyperlink r:id="rId45">
              <w:r w:rsidR="00F41510"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Объяснять общие закономерности в изменении свойств элементов VIА-группы и их соединений с учётом строения их атомов.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Характеризовать физические и химические свойства простого вещества серы и её соединений (сероводорода, оксидов серы, серной кислоты, сульфатов), способы их получения, применение и значение в природе и жизни </w:t>
            </w:r>
            <w:r>
              <w:rPr>
                <w:sz w:val="20"/>
                <w:szCs w:val="20"/>
              </w:rPr>
              <w:lastRenderedPageBreak/>
              <w:t>человека.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наличие сульфат-ионов в растворе. Объяснять сущность экологических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проблем, связанных с переработкой соединений серы.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вычисления по химическим уравнениям.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 И. Менделеева, таблицу растворимости кислот, оснований и солей в воде, электрохимический ряд напряжений металлов).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2.3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7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6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9 класс </w:t>
            </w:r>
            <w:hyperlink r:id="rId47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https://resh.edu.ru/subject/29/9/</w:t>
              </w:r>
            </w:hyperlink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МЭШ 9 класс</w:t>
            </w:r>
          </w:p>
          <w:p w:rsidR="008F4142" w:rsidRDefault="00D1205F">
            <w:pPr>
              <w:spacing w:after="0" w:line="240" w:lineRule="auto"/>
            </w:pPr>
            <w:hyperlink r:id="rId48">
              <w:r w:rsidR="00F41510"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общие закономерности в изменении свойств элементов VА-группы и их соединений с учётом строения их атомов.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физические и химические свойства простых веществ азота и фосфора и их соединений (аммиака, солей аммония, азотной кислоты, нитратов, оксида фосфора (V) и фосфорной кислоты, фосфатов), способы их получения, применение и значение в природе и жизни человека.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ионы аммония и фосфат-ионы в растворе.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сущность экологических проблем, связанных с нахождением соединений азота и фосфора в окружающей среде.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практической работы.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Следовать правилам безопасной работы в лаборатории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использовании химической посуды и оборудования.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вычисления по химическим уравнениям.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 И. Менделеева, таблицу растворимости кислот, оснований и солей в воде, электрохимический ряд напряжений металлов)</w:t>
            </w: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8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D1205F">
            <w:pPr>
              <w:spacing w:after="0" w:line="240" w:lineRule="auto"/>
              <w:rPr>
                <w:rStyle w:val="afd"/>
                <w:rFonts w:ascii="Times New Roman" w:hAnsi="Times New Roman" w:cs="Times New Roman"/>
              </w:rPr>
            </w:pPr>
            <w:hyperlink r:id="rId49">
              <w:r w:rsidR="00F41510">
                <w:rPr>
                  <w:rFonts w:ascii="Times New Roman" w:hAnsi="Times New Roman" w:cs="Times New Roman"/>
                  <w:color w:val="000000"/>
                </w:rPr>
                <w:t xml:space="preserve">Библиотека ЦОК </w:t>
              </w:r>
            </w:hyperlink>
          </w:p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РЭШ 9 класс </w:t>
            </w:r>
            <w:hyperlink r:id="rId50">
              <w:r>
                <w:rPr>
                  <w:rStyle w:val="afd"/>
                  <w:rFonts w:ascii="Times New Roman" w:hAnsi="Times New Roman" w:cs="Times New Roman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МЭШ 9 класс</w:t>
            </w:r>
          </w:p>
          <w:p w:rsidR="008F4142" w:rsidRDefault="00D1205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1">
              <w:r w:rsidR="00F41510">
                <w:rPr>
                  <w:rStyle w:val="afd"/>
                  <w:rFonts w:ascii="Times New Roman" w:hAnsi="Times New Roman" w:cs="Times New Roman"/>
                </w:rPr>
                <w:t>https://uchebnik.mos.ru/catalogue?aliases=lesson_template,video_lesson,video&amp;subject_program_ids=31</w:t>
              </w:r>
              <w:r w:rsidR="00F41510">
                <w:rPr>
                  <w:rStyle w:val="afd"/>
                  <w:rFonts w:ascii="Times New Roman" w:hAnsi="Times New Roman" w:cs="Times New Roman"/>
                </w:rPr>
                <w:lastRenderedPageBreak/>
                <w:t>937343</w:t>
              </w:r>
            </w:hyperlink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Объяснять общие закономерности в изменении свойств элементов IVА-группы и их соединений с учётом строения их атомов.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физические и химические свойства простых веществ углерода и кремния и их соединений (оксидов углерода, угольной кислоты, карбонатов, оксида кремния, кремниевой кислоты, силикатов), способы их получения, применение и значение в природе и жизни человека.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причинно-следственную связь: строение вещества → свойства → применение – на примерах соединений углерода и кремния.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карбонат- и силикат-ионы в растворе.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сущность экологических проблем, связанных с нахождением углекислого газа в окружающей среде.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Подтверждать особенности состава органических веществ примерами простых соединений (метан, этан, этилен, ацетилен, этанол, глицерин, уксусная кислота), взаимосвязь неорганических соединений углерода и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органических веществ. Описывать роль белков, жиров и углеводов в функционировании живых организмов, состав природных источников углеводородов, их роль в быту и промышленности.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вычисления по уравнениям химических реакций.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практических работ.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 И. Менделеева, таблицу растворимости кислот, оснований и солей в воде, электрохимический ряд напряжений металлов)</w:t>
            </w:r>
          </w:p>
        </w:tc>
      </w:tr>
      <w:tr w:rsidR="008F4142">
        <w:trPr>
          <w:trHeight w:val="144"/>
        </w:trPr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25</w:t>
            </w:r>
          </w:p>
        </w:tc>
        <w:tc>
          <w:tcPr>
            <w:tcW w:w="2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55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Металлы и их соединения</w:t>
            </w: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Общие свойства металлов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9 класс </w:t>
            </w:r>
            <w:hyperlink r:id="rId53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https://resh.edu.ru/subject/29/9/</w:t>
              </w:r>
            </w:hyperlink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МЭШ 9 класс</w:t>
            </w:r>
          </w:p>
          <w:p w:rsidR="008F4142" w:rsidRDefault="00D1205F">
            <w:pPr>
              <w:spacing w:after="0" w:line="240" w:lineRule="auto"/>
            </w:pPr>
            <w:hyperlink r:id="rId54">
              <w:r w:rsidR="00F41510"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общие закономерности в изменении свойств элементов-металлов и их соединений с учётом строения их атомов.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строение металлов, общие физические и химические свойства металлов.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общие способы получения металлов.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способы защиты металлов от коррозии.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вычисления по уравнениям химических реакций, если один из реагентов содержит примеси.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совместной работе в паре или группе.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при выполнении учебных заданий тексты учебника,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справочные материалы (Периодическую систему химических элементов Д. И. Менделеева, таблицу растворимости кислот, оснований и солей в воде, электрохимический ряд напряжений металлов)</w:t>
            </w: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Важнейшие металлы и их соединения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16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Style w:val="af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>
                <w:rPr>
                  <w:rStyle w:val="afd"/>
                  <w:rFonts w:ascii="Times New Roman" w:hAnsi="Times New Roman" w:cs="Times New Roman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РЭШ 9 класс </w:t>
            </w:r>
            <w:hyperlink r:id="rId56">
              <w:r>
                <w:rPr>
                  <w:rStyle w:val="afd"/>
                  <w:rFonts w:ascii="Times New Roman" w:hAnsi="Times New Roman" w:cs="Times New Roman"/>
                </w:rPr>
                <w:t>https://resh.edu.ru/subject/29/9/</w:t>
              </w:r>
            </w:hyperlink>
          </w:p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МЭШ 9 класс</w:t>
            </w:r>
          </w:p>
          <w:p w:rsidR="008F4142" w:rsidRDefault="00D1205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7">
              <w:r w:rsidR="00F41510">
                <w:rPr>
                  <w:rStyle w:val="afd"/>
                  <w:rFonts w:ascii="Times New Roman" w:hAnsi="Times New Roman" w:cs="Times New Roman"/>
                </w:rPr>
                <w:t>https://uchebnik.mos.ru/catalogue?aliases=lesson_template,video_lesson,video&amp;subject_program_ids=31</w:t>
              </w:r>
              <w:r w:rsidR="00F41510">
                <w:rPr>
                  <w:rStyle w:val="afd"/>
                  <w:rFonts w:ascii="Times New Roman" w:hAnsi="Times New Roman" w:cs="Times New Roman"/>
                </w:rPr>
                <w:lastRenderedPageBreak/>
                <w:t>937343</w:t>
              </w:r>
            </w:hyperlink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Объяснять общие закономерности в изменении свойств элементов-металлов и их соединений в группах с учётом строения их атомов.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физические и химические свойства простых веществ металлов и их соединений (оксидов, гидроксидов, солей), способы их получения, применение и значение в природе и жизни человека.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причинно- следственную связь: строение вещества → свойства → применение – на примерах изучаемых веществ.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Распознавать с помощью качественных реакций ионы металлов: магния, кальция, алюминия, цинка, железа (II) и железа (III), меди (II). Доказывать амфотерный характер оксидов и гидроксидов алюминия и цинка.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практических работ.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Производить вычисления по химическим уравнениям.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совместной работе в паре или группе.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Выстраивать развёрнутые письменные и устные ответы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F4142">
        <w:trPr>
          <w:trHeight w:val="144"/>
        </w:trPr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20</w:t>
            </w:r>
          </w:p>
        </w:tc>
        <w:tc>
          <w:tcPr>
            <w:tcW w:w="2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4142">
        <w:trPr>
          <w:trHeight w:val="144"/>
        </w:trPr>
        <w:tc>
          <w:tcPr>
            <w:tcW w:w="55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Химия и окружающая среда</w:t>
            </w: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F4142">
        <w:trPr>
          <w:trHeight w:val="14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Вещества и материалы в жизни человека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8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РЭШ 9 класс </w:t>
            </w:r>
            <w:hyperlink r:id="rId59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https://resh.edu.ru/subject/29/9/</w:t>
              </w:r>
            </w:hyperlink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МЭШ 9 класс</w:t>
            </w:r>
          </w:p>
          <w:p w:rsidR="008F4142" w:rsidRDefault="00D1205F">
            <w:pPr>
              <w:spacing w:after="0" w:line="240" w:lineRule="auto"/>
            </w:pPr>
            <w:hyperlink r:id="rId60">
              <w:r w:rsidR="00F41510"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https://uchebnik.mos.ru/catalogue?aliases=lesson_template,video_lesson,video&amp;subject_program_ids=31937343</w:t>
              </w:r>
            </w:hyperlink>
          </w:p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роль химии в различных сферах деятельности людей, основные вещества и материалы, применяемые в жизни современного человека. Объяснять условия безопасного использования веществ и химических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реакций в быту. Анализировать и критически оценивать информацию о влиянии промышленности, сельского хозяйства, транспорта и др. на состояние окружающей среды.</w:t>
            </w:r>
          </w:p>
          <w:p w:rsidR="008F4142" w:rsidRDefault="00F415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оказывать первую помощь при химических ожогах и отравлениях.</w:t>
            </w:r>
          </w:p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</w:p>
        </w:tc>
      </w:tr>
      <w:tr w:rsidR="008F4142">
        <w:trPr>
          <w:trHeight w:val="144"/>
        </w:trPr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</w:t>
            </w:r>
          </w:p>
        </w:tc>
        <w:tc>
          <w:tcPr>
            <w:tcW w:w="28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4142">
        <w:trPr>
          <w:trHeight w:val="144"/>
        </w:trPr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61">
              <w:r>
                <w:rPr>
                  <w:rStyle w:val="afd"/>
                  <w:rFonts w:ascii="Times New Roman" w:hAnsi="Times New Roman" w:cs="Times New Roman"/>
                  <w:sz w:val="20"/>
                  <w:szCs w:val="20"/>
                </w:rPr>
                <w:t>https://m.edsoo.ru/7f41a636</w:t>
              </w:r>
            </w:hyperlink>
          </w:p>
        </w:tc>
        <w:tc>
          <w:tcPr>
            <w:tcW w:w="5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bookmarkStart w:id="7" w:name="_GoBack_Копия_1"/>
            <w:bookmarkEnd w:id="7"/>
          </w:p>
        </w:tc>
      </w:tr>
      <w:tr w:rsidR="008F4142">
        <w:trPr>
          <w:trHeight w:val="144"/>
        </w:trPr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68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F415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7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F4142" w:rsidRDefault="008F41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F4142" w:rsidRDefault="008F414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4142" w:rsidRPr="00DC5BAB" w:rsidRDefault="00F41510">
      <w:pPr>
        <w:pStyle w:val="ConsPlusNormal"/>
        <w:jc w:val="center"/>
        <w:rPr>
          <w:szCs w:val="20"/>
        </w:rPr>
      </w:pPr>
      <w:r w:rsidRPr="00DC5BAB">
        <w:rPr>
          <w:szCs w:val="20"/>
        </w:rPr>
        <w:t>Проверяемые требования к результатам освоения основной</w:t>
      </w:r>
    </w:p>
    <w:p w:rsidR="008F4142" w:rsidRPr="00DC5BAB" w:rsidRDefault="00F41510">
      <w:pPr>
        <w:pStyle w:val="ConsPlusNormal"/>
        <w:jc w:val="center"/>
        <w:rPr>
          <w:szCs w:val="20"/>
        </w:rPr>
      </w:pPr>
      <w:r w:rsidRPr="00DC5BAB">
        <w:rPr>
          <w:szCs w:val="20"/>
        </w:rPr>
        <w:t>образовательной программы (8 класс)</w:t>
      </w:r>
    </w:p>
    <w:p w:rsidR="008F4142" w:rsidRDefault="008F4142">
      <w:pPr>
        <w:pStyle w:val="ConsPlusNormal"/>
        <w:jc w:val="both"/>
        <w:rPr>
          <w:sz w:val="20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9"/>
        <w:gridCol w:w="8643"/>
      </w:tblGrid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Код проверяемого результата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По теме: "Первоначальные химические понятия"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использовать химическую символику для составления формул веществ и уравнений химических реакций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1.4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раскрывать смысл законов сохранения массы веществ, постоянства состава, атомно-молекулярного учения, закона Авогадро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1.5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определять валентность атомов элементов в бинарных соединениях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1.6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 xml:space="preserve">классифицировать химические реакции (по числу и составу участвующих в реакции веществ, по </w:t>
            </w:r>
            <w:r w:rsidRPr="00DC5BAB">
              <w:rPr>
                <w:sz w:val="20"/>
              </w:rPr>
              <w:lastRenderedPageBreak/>
              <w:t>тепловому эффекту)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lastRenderedPageBreak/>
              <w:t>1.7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вычислять относительную молекулярную и молярную массы веществ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1.8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вычислять массовую долю химического элемента по формуле соединения,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1.9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вычислять массовую долю вещества в растворе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1.10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применять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По теме: "Важнейшие представители неорганических веществ"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раскрывать смысл основных химических понятий: оксид, кислота, основание, соль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определять принадлежность веществ к определенному классу соединений по формулам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классифицировать неорганические вещества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2.4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2.5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2.6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2.7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проводить расчеты по уравнению химической реакции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По теме: "Периодический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реакции"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3.1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 xml:space="preserve">раскрывать смысл основных химических понятий: ядро атома, электронный слой атома, атомная </w:t>
            </w:r>
            <w:proofErr w:type="spellStart"/>
            <w:r w:rsidRPr="00DC5BAB">
              <w:rPr>
                <w:sz w:val="20"/>
              </w:rPr>
              <w:t>орбиталь</w:t>
            </w:r>
            <w:proofErr w:type="spellEnd"/>
            <w:r w:rsidRPr="00DC5BAB">
              <w:rPr>
                <w:sz w:val="20"/>
              </w:rPr>
              <w:t xml:space="preserve">, радиус атома, химическая связь, полярная и неполярная ковалентная связь, </w:t>
            </w:r>
            <w:proofErr w:type="spellStart"/>
            <w:r w:rsidRPr="00DC5BAB">
              <w:rPr>
                <w:sz w:val="20"/>
              </w:rPr>
              <w:t>электроотрицательность</w:t>
            </w:r>
            <w:proofErr w:type="spellEnd"/>
            <w:r w:rsidRPr="00DC5BAB">
              <w:rPr>
                <w:sz w:val="20"/>
              </w:rPr>
              <w:t>, ионная связь, ион, катион, анион, степень окисления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3.2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классифицировать химические элементы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3.3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"малые" и "большие" периоды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3.4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3.5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3.6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определять степень окисления элементов в бинарных соединениях</w:t>
            </w:r>
          </w:p>
        </w:tc>
      </w:tr>
      <w:tr w:rsidR="008F4142" w:rsidRPr="00DC5BAB" w:rsidTr="00DC5BAB"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center"/>
              <w:rPr>
                <w:sz w:val="20"/>
              </w:rPr>
            </w:pPr>
            <w:r w:rsidRPr="00DC5BAB">
              <w:rPr>
                <w:sz w:val="20"/>
              </w:rPr>
              <w:t>3.7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Pr="00DC5BAB" w:rsidRDefault="00F41510">
            <w:pPr>
              <w:pStyle w:val="ConsPlusNormal"/>
              <w:jc w:val="both"/>
              <w:rPr>
                <w:sz w:val="20"/>
              </w:rPr>
            </w:pPr>
            <w:r w:rsidRPr="00DC5BAB">
              <w:rPr>
                <w:sz w:val="20"/>
              </w:rPr>
              <w:t>определять вид химической связи (ковалентная и ионная) в неорганических соединениях</w:t>
            </w:r>
          </w:p>
        </w:tc>
      </w:tr>
    </w:tbl>
    <w:p w:rsidR="008F4142" w:rsidRDefault="008F4142">
      <w:pPr>
        <w:pStyle w:val="ConsPlusNormal"/>
        <w:jc w:val="both"/>
        <w:rPr>
          <w:sz w:val="20"/>
          <w:szCs w:val="20"/>
        </w:rPr>
      </w:pPr>
    </w:p>
    <w:p w:rsidR="00DC5BAB" w:rsidRDefault="00DC5BAB">
      <w:pPr>
        <w:pStyle w:val="ConsPlusNormal"/>
        <w:jc w:val="right"/>
        <w:rPr>
          <w:sz w:val="20"/>
          <w:szCs w:val="20"/>
        </w:rPr>
      </w:pPr>
    </w:p>
    <w:p w:rsidR="00DC5BAB" w:rsidRDefault="00DC5BAB">
      <w:pPr>
        <w:pStyle w:val="ConsPlusNormal"/>
        <w:jc w:val="right"/>
        <w:rPr>
          <w:sz w:val="20"/>
          <w:szCs w:val="20"/>
        </w:rPr>
      </w:pPr>
    </w:p>
    <w:p w:rsidR="00DC5BAB" w:rsidRDefault="00DC5BAB">
      <w:pPr>
        <w:pStyle w:val="ConsPlusNormal"/>
        <w:jc w:val="right"/>
        <w:rPr>
          <w:sz w:val="20"/>
          <w:szCs w:val="20"/>
        </w:rPr>
      </w:pPr>
    </w:p>
    <w:p w:rsidR="008F4142" w:rsidRDefault="00F41510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Таблица 23.1</w:t>
      </w:r>
    </w:p>
    <w:p w:rsidR="008F4142" w:rsidRDefault="008F4142">
      <w:pPr>
        <w:pStyle w:val="ConsPlusNormal"/>
        <w:jc w:val="both"/>
        <w:rPr>
          <w:sz w:val="20"/>
          <w:szCs w:val="20"/>
        </w:rPr>
      </w:pPr>
    </w:p>
    <w:p w:rsidR="008F4142" w:rsidRPr="00DC5BAB" w:rsidRDefault="00F41510">
      <w:pPr>
        <w:pStyle w:val="ConsPlusNormal"/>
        <w:jc w:val="center"/>
        <w:rPr>
          <w:szCs w:val="20"/>
        </w:rPr>
      </w:pPr>
      <w:r w:rsidRPr="00DC5BAB">
        <w:rPr>
          <w:szCs w:val="20"/>
        </w:rPr>
        <w:t>Проверяемые элементы содержания (8 класс)</w:t>
      </w:r>
    </w:p>
    <w:p w:rsidR="008F4142" w:rsidRDefault="008F4142">
      <w:pPr>
        <w:pStyle w:val="ConsPlusNormal"/>
        <w:jc w:val="both"/>
        <w:rPr>
          <w:sz w:val="20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5"/>
        <w:gridCol w:w="9267"/>
      </w:tblGrid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Проверяемый элемент содержания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Первоначальные химические понятия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химии. Роль химии в жизни человека. Химия в системе наук. Тела и вещества. Физические свойства веществ. Агрегатное состояние веществ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методах познания в химии. Чистые вещества и смеси. Способы разделения смесей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Атомы и молекулы. Химические элементы. Символы химических элементов. Простые и сложные вещества. Атомно-молекулярное учение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эксперимент: знакомство с химической посудой, с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      </w:r>
            <w:proofErr w:type="spellStart"/>
            <w:r>
              <w:rPr>
                <w:sz w:val="20"/>
                <w:szCs w:val="20"/>
              </w:rPr>
              <w:t>шаростержневых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Важнейшие представители неорганических веществ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Молярный объем газов. Расчеты по химическим уравнениям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2.8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Соли. Номенклатура солей. Физические и химические свойства солей. Получение солей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Генетическая связь между классами неорганических соединений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Периодический закон. Периодическая система химических элементов Д.И. Менделеева. Короткопериодная и </w:t>
            </w:r>
            <w:proofErr w:type="spellStart"/>
            <w:r>
              <w:rPr>
                <w:sz w:val="20"/>
                <w:szCs w:val="20"/>
              </w:rPr>
              <w:t>длиннопериодная</w:t>
            </w:r>
            <w:proofErr w:type="spellEnd"/>
            <w:r>
              <w:rPr>
                <w:sz w:val="20"/>
                <w:szCs w:val="20"/>
              </w:rPr>
      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Химическая связь. Ковалентная (полярная и неполярная) связь. </w:t>
            </w:r>
            <w:proofErr w:type="spellStart"/>
            <w:r>
              <w:rPr>
                <w:sz w:val="20"/>
                <w:szCs w:val="20"/>
              </w:rPr>
              <w:t>Электроотрицательность</w:t>
            </w:r>
            <w:proofErr w:type="spellEnd"/>
            <w:r>
              <w:rPr>
                <w:sz w:val="20"/>
                <w:szCs w:val="20"/>
              </w:rPr>
              <w:t xml:space="preserve"> химических элементов. Ионная связь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окисления. Окислительно-восстановительные реакции. Процессы окисления и восстановления. Окислители и восстановители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 (горение, реакции разложения, соединения)</w:t>
            </w:r>
          </w:p>
        </w:tc>
      </w:tr>
    </w:tbl>
    <w:p w:rsidR="008F4142" w:rsidRDefault="008F4142">
      <w:pPr>
        <w:pStyle w:val="ConsPlusNormal"/>
        <w:jc w:val="both"/>
        <w:rPr>
          <w:sz w:val="20"/>
          <w:szCs w:val="20"/>
        </w:rPr>
      </w:pPr>
    </w:p>
    <w:p w:rsidR="008F4142" w:rsidRDefault="00F41510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Таблица 23.2</w:t>
      </w:r>
    </w:p>
    <w:p w:rsidR="008F4142" w:rsidRDefault="008F4142">
      <w:pPr>
        <w:pStyle w:val="ConsPlusNormal"/>
        <w:jc w:val="both"/>
        <w:rPr>
          <w:sz w:val="20"/>
          <w:szCs w:val="20"/>
        </w:rPr>
      </w:pPr>
    </w:p>
    <w:p w:rsidR="008F4142" w:rsidRPr="00690830" w:rsidRDefault="00F41510">
      <w:pPr>
        <w:pStyle w:val="ConsPlusNormal"/>
        <w:jc w:val="center"/>
        <w:rPr>
          <w:szCs w:val="20"/>
        </w:rPr>
      </w:pPr>
      <w:r w:rsidRPr="00690830">
        <w:rPr>
          <w:szCs w:val="20"/>
        </w:rPr>
        <w:t>Проверяемые требования к результатам освоения основной</w:t>
      </w:r>
    </w:p>
    <w:p w:rsidR="008F4142" w:rsidRPr="00690830" w:rsidRDefault="00F41510">
      <w:pPr>
        <w:pStyle w:val="ConsPlusNormal"/>
        <w:jc w:val="center"/>
        <w:rPr>
          <w:szCs w:val="20"/>
        </w:rPr>
      </w:pPr>
      <w:r w:rsidRPr="00690830">
        <w:rPr>
          <w:szCs w:val="20"/>
        </w:rPr>
        <w:t>образовательной программы (9 класс)</w:t>
      </w:r>
    </w:p>
    <w:p w:rsidR="008F4142" w:rsidRDefault="008F4142">
      <w:pPr>
        <w:pStyle w:val="ConsPlusNormal"/>
        <w:jc w:val="both"/>
        <w:rPr>
          <w:sz w:val="20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214"/>
      </w:tblGrid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проверяемого результата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теме: "Вещество и химическая реакция"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раскрывать смысл основных химических понятий: раствор, электролиты, </w:t>
            </w:r>
            <w:proofErr w:type="spellStart"/>
            <w:r>
              <w:rPr>
                <w:sz w:val="20"/>
                <w:szCs w:val="20"/>
              </w:rPr>
              <w:t>неэлектролиты</w:t>
            </w:r>
            <w:proofErr w:type="spellEnd"/>
            <w:r>
              <w:rPr>
                <w:sz w:val="20"/>
                <w:szCs w:val="20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сплавы, скорость химической реакции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уравнения электролитической диссоциации кислот, щелочей и солей, полные и сокращенные уравнения реакций ионного обмена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раскрывать сущность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 посредством составления электронного баланса этих реакций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расчеты по уравнению химической реакции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темам: "Неметаллы и их соединения" и "Металлы и их соединения"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реакции, подтверждающие качественный состав различных веществ: распознавать опытным путем хлорид-, бромид-, иодид-, карбонат-, фосфат-, силикат-, сульфат-, гидроксид-ионы,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теме: "Химия и окружающая среда"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основных химических понятий: ПДК вещества; коррозия металлов</w:t>
            </w:r>
          </w:p>
        </w:tc>
      </w:tr>
      <w:tr w:rsidR="008F4142" w:rsidTr="00690830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реакций;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</w:tbl>
    <w:p w:rsidR="008F4142" w:rsidRDefault="008F4142">
      <w:pPr>
        <w:pStyle w:val="ConsPlusNormal"/>
        <w:jc w:val="both"/>
        <w:rPr>
          <w:sz w:val="20"/>
          <w:szCs w:val="20"/>
        </w:rPr>
      </w:pPr>
    </w:p>
    <w:p w:rsidR="008F4142" w:rsidRDefault="00F41510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Таблица 23.3</w:t>
      </w:r>
    </w:p>
    <w:p w:rsidR="008F4142" w:rsidRPr="00690830" w:rsidRDefault="00F41510">
      <w:pPr>
        <w:pStyle w:val="ConsPlusNormal"/>
        <w:jc w:val="center"/>
        <w:rPr>
          <w:szCs w:val="20"/>
        </w:rPr>
      </w:pPr>
      <w:r w:rsidRPr="00690830">
        <w:rPr>
          <w:szCs w:val="20"/>
        </w:rPr>
        <w:t>Проверяемые элементы содержания (9 класс)</w:t>
      </w:r>
    </w:p>
    <w:p w:rsidR="008F4142" w:rsidRDefault="008F4142">
      <w:pPr>
        <w:pStyle w:val="ConsPlusNormal"/>
        <w:jc w:val="both"/>
        <w:rPr>
          <w:sz w:val="20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5"/>
        <w:gridCol w:w="9267"/>
      </w:tblGrid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Проверяемый элемент содержания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Вещество и химическая реакция. Повторение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Классификация химических реакций по различным признакам (по числу и составу участвующих в </w:t>
            </w:r>
            <w:r>
              <w:rPr>
                <w:sz w:val="20"/>
                <w:szCs w:val="20"/>
              </w:rPr>
              <w:lastRenderedPageBreak/>
              <w:t>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Понятие о скорости химической реакции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Окислительно-восстановительные реакции, электронный баланс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 xml:space="preserve">-восстановительной реакции. Составление уравнений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 с использованием метода электронного баланса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Теория электролитической диссоциации. Электролиты и </w:t>
            </w:r>
            <w:proofErr w:type="spellStart"/>
            <w:r>
              <w:rPr>
                <w:sz w:val="20"/>
                <w:szCs w:val="20"/>
              </w:rPr>
              <w:t>неэлектролиты</w:t>
            </w:r>
            <w:proofErr w:type="spellEnd"/>
            <w:r>
              <w:rPr>
                <w:sz w:val="20"/>
                <w:szCs w:val="20"/>
              </w:rPr>
              <w:t>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Неметаллы и их соединения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</w:t>
            </w:r>
            <w:proofErr w:type="spellStart"/>
            <w:r>
              <w:rPr>
                <w:sz w:val="20"/>
                <w:szCs w:val="20"/>
              </w:rPr>
              <w:t>Хлороводород</w:t>
            </w:r>
            <w:proofErr w:type="spellEnd"/>
            <w:r>
              <w:rPr>
                <w:sz w:val="20"/>
                <w:szCs w:val="20"/>
              </w:rPr>
              <w:t xml:space="preserve">. Соляная кислота, химические свойства, получение, применение. Действие хлора и </w:t>
            </w:r>
            <w:proofErr w:type="spellStart"/>
            <w:r>
              <w:rPr>
                <w:sz w:val="20"/>
                <w:szCs w:val="20"/>
              </w:rPr>
              <w:t>хлороводорода</w:t>
            </w:r>
            <w:proofErr w:type="spellEnd"/>
            <w:r>
              <w:rPr>
                <w:sz w:val="20"/>
                <w:szCs w:val="20"/>
              </w:rPr>
              <w:t xml:space="preserve"> на организм человека. Важнейшие хлориды и их нахождение в природе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элементов VIA-группы. Особенности строения атомов, характерные степени окисления. 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элементов VA-группы.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характеристика элементов IVA-группы.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(IV); гипотеза глобального потепления климата; парниковый эффект. Угольная кислота и ее соли, их физические и химические свойства, получение и применение. Качественная реакция на </w:t>
            </w:r>
            <w:r>
              <w:rPr>
                <w:sz w:val="20"/>
                <w:szCs w:val="20"/>
              </w:rPr>
              <w:lastRenderedPageBreak/>
              <w:t>карбонат-ионы. Использование карбонатов в быту, медицине, промышленности и сельском хозяйстве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ее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ее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решеток алмаза, графита, фуллерена; ознакомление с процессом адсорбции растворенных веществ активированным углем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"Важнейшие неметаллы и их соединения"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Металлы и их соединения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Щелочноземельные металлы магний и кальций: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Железо: положение в Периодической системе химических элементов Д.И. Менделеева; строение атома; нахождение в природе. Физические и химические свойства железа. Оксиды, гидроксиды и соли железа (II) и железа (III), их состав, свойства и получение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жесткой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 (II) и железа (III), меди (II); наблюдение и описание процессов окрашивания пламени </w:t>
            </w:r>
            <w:r>
              <w:rPr>
                <w:sz w:val="20"/>
                <w:szCs w:val="20"/>
              </w:rPr>
              <w:lastRenderedPageBreak/>
              <w:t>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"Важнейшие металлы и их соединения"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и окружающая среда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экологической грамотности. Химическое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8F4142" w:rsidTr="00690830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:rsidR="008F4142" w:rsidRDefault="008F4142">
      <w:pPr>
        <w:pStyle w:val="ConsPlusNormal"/>
        <w:jc w:val="both"/>
        <w:rPr>
          <w:sz w:val="20"/>
          <w:szCs w:val="20"/>
        </w:rPr>
      </w:pPr>
    </w:p>
    <w:p w:rsidR="008F4142" w:rsidRDefault="00F41510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Таблица 23.4</w:t>
      </w:r>
    </w:p>
    <w:p w:rsidR="008F4142" w:rsidRPr="00690830" w:rsidRDefault="008F4142">
      <w:pPr>
        <w:pStyle w:val="ConsPlusNormal"/>
        <w:jc w:val="both"/>
        <w:rPr>
          <w:sz w:val="22"/>
          <w:szCs w:val="20"/>
        </w:rPr>
      </w:pPr>
    </w:p>
    <w:p w:rsidR="008F4142" w:rsidRPr="00690830" w:rsidRDefault="00F41510">
      <w:pPr>
        <w:pStyle w:val="ConsPlusNormal"/>
        <w:jc w:val="center"/>
        <w:rPr>
          <w:sz w:val="22"/>
          <w:szCs w:val="20"/>
        </w:rPr>
      </w:pPr>
      <w:r w:rsidRPr="00690830">
        <w:rPr>
          <w:sz w:val="22"/>
          <w:szCs w:val="20"/>
        </w:rPr>
        <w:t>Проверяемые на ОГЭ по химии требования</w:t>
      </w:r>
    </w:p>
    <w:p w:rsidR="008F4142" w:rsidRPr="00690830" w:rsidRDefault="00F41510">
      <w:pPr>
        <w:pStyle w:val="ConsPlusNormal"/>
        <w:jc w:val="center"/>
        <w:rPr>
          <w:sz w:val="22"/>
          <w:szCs w:val="20"/>
        </w:rPr>
      </w:pPr>
      <w:r w:rsidRPr="00690830">
        <w:rPr>
          <w:sz w:val="22"/>
          <w:szCs w:val="20"/>
        </w:rPr>
        <w:t>к результатам освоения основной образовательной программы</w:t>
      </w:r>
    </w:p>
    <w:p w:rsidR="008F4142" w:rsidRPr="00690830" w:rsidRDefault="00F41510">
      <w:pPr>
        <w:pStyle w:val="ConsPlusNormal"/>
        <w:jc w:val="center"/>
        <w:rPr>
          <w:sz w:val="22"/>
          <w:szCs w:val="20"/>
        </w:rPr>
      </w:pPr>
      <w:r w:rsidRPr="00690830">
        <w:rPr>
          <w:sz w:val="22"/>
          <w:szCs w:val="20"/>
        </w:rPr>
        <w:t>основного общего образования</w:t>
      </w:r>
    </w:p>
    <w:p w:rsidR="008F4142" w:rsidRPr="00690830" w:rsidRDefault="008F4142">
      <w:pPr>
        <w:pStyle w:val="ConsPlusNormal"/>
        <w:jc w:val="both"/>
        <w:rPr>
          <w:sz w:val="22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7"/>
        <w:gridCol w:w="9355"/>
      </w:tblGrid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проверяемого требования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научных методах познания, в том числе 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электронный слой атома, атомная </w:t>
            </w:r>
            <w:proofErr w:type="spellStart"/>
            <w:r>
              <w:rPr>
                <w:sz w:val="20"/>
                <w:szCs w:val="20"/>
              </w:rPr>
              <w:t>орбиталь</w:t>
            </w:r>
            <w:proofErr w:type="spellEnd"/>
            <w:r>
              <w:rPr>
                <w:sz w:val="20"/>
                <w:szCs w:val="20"/>
              </w:rPr>
              <w:t xml:space="preserve">, радиус атома, валентность, степень окисления, химическая связь, </w:t>
            </w:r>
            <w:proofErr w:type="spellStart"/>
            <w:r>
              <w:rPr>
                <w:sz w:val="20"/>
                <w:szCs w:val="20"/>
              </w:rPr>
              <w:t>электроотрицательность</w:t>
            </w:r>
            <w:proofErr w:type="spellEnd"/>
            <w:r>
              <w:rPr>
                <w:sz w:val="20"/>
                <w:szCs w:val="20"/>
              </w:rPr>
              <w:t xml:space="preserve">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</w:t>
            </w:r>
            <w:proofErr w:type="spellStart"/>
            <w:r>
              <w:rPr>
                <w:sz w:val="20"/>
                <w:szCs w:val="20"/>
              </w:rPr>
              <w:t>неэлектролит</w:t>
            </w:r>
            <w:proofErr w:type="spellEnd"/>
            <w:r>
              <w:rPr>
                <w:sz w:val="20"/>
                <w:szCs w:val="20"/>
              </w:rPr>
              <w:t xml:space="preserve">, электролитическая диссоциация, реакции ионного обмена,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ПДК, коррозия металлов, сплавы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основополагающие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теории химии: атомно-молекулярная теория, теория электролитической диссоциации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основами химической грамотности, включающей: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интегрировать химические знания со знаниями других учебных предметов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опыта работы с различными источниками информации по химии (научная и научно-популярная литература, словари, справочники, </w:t>
            </w:r>
            <w:proofErr w:type="spellStart"/>
            <w:r>
              <w:rPr>
                <w:sz w:val="20"/>
                <w:szCs w:val="20"/>
              </w:rPr>
              <w:t>интернет-ресурсы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объективно оценивать информацию о веществах, их превращениях и практическом применении и умение использовать ее для решения учебно-познавательных задач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реакций; основами химической номенклатуры (IUPAC и тривиальной)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Представление о периодической зависимости свойств химических элементов (радиус атома, </w:t>
            </w:r>
            <w:proofErr w:type="spellStart"/>
            <w:r>
              <w:rPr>
                <w:sz w:val="20"/>
                <w:szCs w:val="20"/>
              </w:rPr>
              <w:t>электроотрицательность</w:t>
            </w:r>
            <w:proofErr w:type="spellEnd"/>
            <w:r>
              <w:rPr>
                <w:sz w:val="20"/>
                <w:szCs w:val="20"/>
              </w:rPr>
              <w:t>), простых и 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классифицировать: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элементы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неорганические вещества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реакции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определять: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валентность и степень окисления химических элементов, заряд иона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химической связи и тип кристаллической структуры в соединениях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среды в водных растворах веществ (кислот, оснований)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окислитель и восстановитель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характеризовать физические и химические свойства: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простых веществ (кислород, озон, водород, графит, алмаз, кремний, азот, фосфор, сера, хлор, натрий, калий, магний, кальций, алюминий, железо)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сложных веществ, в том числе их водных растворов (вода, аммиак, </w:t>
            </w:r>
            <w:proofErr w:type="spellStart"/>
            <w:r>
              <w:rPr>
                <w:sz w:val="20"/>
                <w:szCs w:val="20"/>
              </w:rPr>
              <w:t>хлороводород</w:t>
            </w:r>
            <w:proofErr w:type="spellEnd"/>
            <w:r>
              <w:rPr>
                <w:sz w:val="20"/>
                <w:szCs w:val="20"/>
              </w:rPr>
              <w:t>, сероводород, оксиды и гидроксиды металлов I - 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составлять молекулярные и ионные уравнения реакций, в том числе: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реакций ионного обмена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-восстановительных реакций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иллюстрирующих химические свойства изученных классов (групп) неорганических веществ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подтверждающих генетическую взаимосвязь между ними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вычислять (проводить расчеты):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относительную молекулярную и молярную массы веществ, массовую долю химического элемента в соединении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массовую долю вещества в растворе,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вещества и его массу, объем газов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уравнениям химических реакций и находить количество вещества, объем и массу реагентов или продуктов реакции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 (знание основ):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ее решения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способов уменьшения и предотвращения их вредного воздействия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практических навыков планирования и осуществления следующих химических экспериментов: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и описание физических свойств веществ; ознакомление с физическими и химическими явлениями; опыты, иллюстрирующие признаки протекания химических реакций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способов разделения смесей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приготовление растворов с определенной массовой долей растворенного вещества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13.6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получение нерастворимых оснований; вытеснение одного металла другим из раствора соли; исследование амфотерных свойств гидроксидов алюминия и цинка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экспериментальных задач по темам: "Основные классы неорганических соединений"; "Электролитическая диссоциация"; "Важнейшие неметаллы и их соединения"; "Важнейшие металлы и их соединения"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Умение: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8F4142" w:rsidTr="00690830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:rsidR="008F4142" w:rsidRDefault="008F4142">
      <w:pPr>
        <w:pStyle w:val="ConsPlusNormal"/>
        <w:jc w:val="both"/>
        <w:rPr>
          <w:sz w:val="20"/>
          <w:szCs w:val="20"/>
        </w:rPr>
      </w:pPr>
    </w:p>
    <w:p w:rsidR="008F4142" w:rsidRDefault="00F41510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Таблица 23.5</w:t>
      </w:r>
    </w:p>
    <w:p w:rsidR="008F4142" w:rsidRDefault="008F4142">
      <w:pPr>
        <w:pStyle w:val="ConsPlusNormal"/>
        <w:jc w:val="both"/>
        <w:rPr>
          <w:sz w:val="20"/>
          <w:szCs w:val="20"/>
        </w:rPr>
      </w:pPr>
    </w:p>
    <w:p w:rsidR="008F4142" w:rsidRPr="004437A5" w:rsidRDefault="00F41510">
      <w:pPr>
        <w:pStyle w:val="ConsPlusNormal"/>
        <w:jc w:val="center"/>
        <w:rPr>
          <w:sz w:val="22"/>
          <w:szCs w:val="20"/>
        </w:rPr>
      </w:pPr>
      <w:r w:rsidRPr="004437A5">
        <w:rPr>
          <w:sz w:val="22"/>
          <w:szCs w:val="20"/>
        </w:rPr>
        <w:t>Перечень элементов содержания, проверяемых на основном</w:t>
      </w:r>
    </w:p>
    <w:p w:rsidR="008F4142" w:rsidRPr="004437A5" w:rsidRDefault="00F41510">
      <w:pPr>
        <w:pStyle w:val="ConsPlusNormal"/>
        <w:jc w:val="center"/>
        <w:rPr>
          <w:sz w:val="22"/>
          <w:szCs w:val="20"/>
        </w:rPr>
      </w:pPr>
      <w:r w:rsidRPr="004437A5">
        <w:rPr>
          <w:sz w:val="22"/>
          <w:szCs w:val="20"/>
        </w:rPr>
        <w:t>государственном экзамене по химии</w:t>
      </w:r>
    </w:p>
    <w:p w:rsidR="008F4142" w:rsidRPr="004437A5" w:rsidRDefault="008F4142">
      <w:pPr>
        <w:pStyle w:val="ConsPlusNormal"/>
        <w:jc w:val="both"/>
        <w:rPr>
          <w:sz w:val="22"/>
          <w:szCs w:val="20"/>
        </w:rPr>
      </w:pPr>
    </w:p>
    <w:tbl>
      <w:tblPr>
        <w:tblW w:w="1063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5"/>
        <w:gridCol w:w="9267"/>
      </w:tblGrid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Проверяемый элемент содержания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Первоначальные химические понятия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Чистые вещества и смеси. Способы разделения смесей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Атомы и молекулы. Химические элементы. Символы химических элементов. Простые и сложные вещества.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Химическая формула. Валентность атомов химических элементов. Степень окисления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вещества. Моль. Молярная масса. Молярный объем газов. Взаимосвязь количества, массы и числа структурных единиц вещества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явления. Химическая реакция и ее признаки. Закон сохранения массы веществ. Химические уравнения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 и Периодическая система химических элементов Д.И. Менделеева. Строение атомов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Закономерности в изменении свойств химических элементов первых трех периодов, калия, кальция (радиуса атомов, </w:t>
            </w:r>
            <w:proofErr w:type="spellStart"/>
            <w:r>
              <w:rPr>
                <w:sz w:val="20"/>
                <w:szCs w:val="20"/>
              </w:rPr>
              <w:t>электроотрицательности</w:t>
            </w:r>
            <w:proofErr w:type="spellEnd"/>
            <w:r>
              <w:rPr>
                <w:sz w:val="20"/>
                <w:szCs w:val="20"/>
              </w:rPr>
              <w:t>, металлических и неметаллических свойств)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вещества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Химическая связь. Ковалентная (полярная и неполярная) связь. </w:t>
            </w:r>
            <w:proofErr w:type="spellStart"/>
            <w:r>
              <w:rPr>
                <w:sz w:val="20"/>
                <w:szCs w:val="20"/>
              </w:rPr>
              <w:t>Электроотрицательность</w:t>
            </w:r>
            <w:proofErr w:type="spellEnd"/>
            <w:r>
              <w:rPr>
                <w:sz w:val="20"/>
                <w:szCs w:val="20"/>
              </w:rPr>
              <w:t xml:space="preserve"> химических элементов. Ионная связь. Металлическая связь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кристаллических решеток (атомная, ионная, металлическая), зависимость свойств вещества от типа кристаллической решетки и вида химической связи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Важнейшие представители неорганических веществ. Неметаллы и их соединения. Металлы и их соединения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и номенклатура неорганических соединений: оксидов (солеобразующие: основные, кислотные, амфотерные) и несолеобразующие; оснований (щелочи и нерастворимые основания); кислот (кислородсодержащие и бескислородные, одноосновные и многоосновные); солей (средних и кислых)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простых веществ-неметаллов: водорода, хлора, кислорода, серы, азота, фосфора, углерода, кремния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простых веществ-металлов: лития, натрия, калия, магния и кальция, алюминия, железа. Электрохимический ряд напряжений металлов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и химические свойства водородных соединений неметаллов: </w:t>
            </w:r>
            <w:proofErr w:type="spellStart"/>
            <w:r>
              <w:rPr>
                <w:sz w:val="20"/>
                <w:szCs w:val="20"/>
              </w:rPr>
              <w:t>хлороводорода</w:t>
            </w:r>
            <w:proofErr w:type="spellEnd"/>
            <w:r>
              <w:rPr>
                <w:sz w:val="20"/>
                <w:szCs w:val="20"/>
              </w:rPr>
              <w:t xml:space="preserve">, сероводорода, </w:t>
            </w:r>
            <w:r>
              <w:rPr>
                <w:sz w:val="20"/>
                <w:szCs w:val="20"/>
              </w:rPr>
              <w:lastRenderedPageBreak/>
              <w:t>аммиака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и химические свойства оксидов неметаллов: серы (IV, VI), азота (II, IV, V), фосфора (III, V), углерода (II, IV), кремния (IV). Получение оксидов неметаллов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оксидов: металлов IA - IIIA групп, цинка, меди (II) и железа (II, III). Получение оксидов металлов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свойства оснований и амфотерных гидроксидов (на примере гидроксидов алюминия, железа, цинка). Получение оснований и амфотерных гидроксидов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Общие химические свойства кислот: </w:t>
            </w:r>
            <w:proofErr w:type="spellStart"/>
            <w:r>
              <w:rPr>
                <w:sz w:val="20"/>
                <w:szCs w:val="20"/>
              </w:rPr>
              <w:t>хлороводородной</w:t>
            </w:r>
            <w:proofErr w:type="spellEnd"/>
            <w:r>
              <w:rPr>
                <w:sz w:val="20"/>
                <w:szCs w:val="20"/>
              </w:rPr>
              <w:t>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химические свойства средних солей. Получение солей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Получение, собирание, распознавание водорода, кислорода, аммиака, углекислого газа в лаборатории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аммиака, серной и азотной кислот в промышленности. Общие способы получения металлов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Генетическая связь между классами неорганических соединений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Химические реакции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Тепловой эффект химической реакции, термохимические уравнения. Экзо- и эндотермические реакции. Термохимические уравнения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Окислительно-восстановительные реакции. Окислители и восстановители. Процессы окисления и восстановления. Электронный баланс </w:t>
            </w:r>
            <w:proofErr w:type="spellStart"/>
            <w:r>
              <w:rPr>
                <w:sz w:val="20"/>
                <w:szCs w:val="20"/>
              </w:rPr>
              <w:t>окислительно</w:t>
            </w:r>
            <w:proofErr w:type="spellEnd"/>
            <w:r>
              <w:rPr>
                <w:sz w:val="20"/>
                <w:szCs w:val="20"/>
              </w:rPr>
              <w:t>-восстановительной реакции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Теория электролитической диссоциации. Катионы, анионы. Электролиты и </w:t>
            </w:r>
            <w:proofErr w:type="spellStart"/>
            <w:r>
              <w:rPr>
                <w:sz w:val="20"/>
                <w:szCs w:val="20"/>
              </w:rPr>
              <w:t>неэлектролиты</w:t>
            </w:r>
            <w:proofErr w:type="spellEnd"/>
            <w:r>
              <w:rPr>
                <w:sz w:val="20"/>
                <w:szCs w:val="20"/>
              </w:rPr>
              <w:t>. Сильные и слабые электролиты. Степень диссоциации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Реакции ионного обмена. Условия протекания реакций ионного обмена, полные и сокращенные ионные уравнения реакций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и окружающая среда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Химическое загрязнение окружающей среды (кислотные дожди, загрязнение почвы, воздуха и водоемов),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серы, 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защиты их от коррозии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- и их роли в жизни человека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Расчеты: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формулам химических соединений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массы (массовой) доли растворенного вещества в растворе</w:t>
            </w:r>
          </w:p>
        </w:tc>
      </w:tr>
      <w:tr w:rsidR="008F4142" w:rsidTr="004437A5"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9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142" w:rsidRDefault="00F41510">
            <w:pPr>
              <w:pStyle w:val="ConsPlus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химическим уравнениям</w:t>
            </w:r>
          </w:p>
        </w:tc>
      </w:tr>
    </w:tbl>
    <w:p w:rsidR="008F4142" w:rsidRDefault="008F4142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>
      <w:pPr>
        <w:pStyle w:val="ConsPlusNormal"/>
        <w:spacing w:before="240"/>
        <w:jc w:val="right"/>
        <w:rPr>
          <w:b/>
          <w:color w:val="000000"/>
        </w:rPr>
      </w:pPr>
    </w:p>
    <w:p w:rsidR="00946A77" w:rsidRDefault="00946A77" w:rsidP="00DC5BAB">
      <w:pPr>
        <w:pStyle w:val="ConsPlusNormal"/>
        <w:spacing w:before="240"/>
        <w:rPr>
          <w:b/>
          <w:color w:val="000000"/>
        </w:rPr>
      </w:pPr>
    </w:p>
    <w:sectPr w:rsidR="00946A77" w:rsidSect="00DC5BAB">
      <w:pgSz w:w="11906" w:h="16383"/>
      <w:pgMar w:top="426" w:right="850" w:bottom="1134" w:left="1065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choolBookSanPin">
    <w:altName w:val="Times New Roman"/>
    <w:charset w:val="CC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0CD9"/>
    <w:multiLevelType w:val="multilevel"/>
    <w:tmpl w:val="34DEB5CA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B62300"/>
    <w:multiLevelType w:val="multilevel"/>
    <w:tmpl w:val="CA06072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297446"/>
    <w:multiLevelType w:val="multilevel"/>
    <w:tmpl w:val="C404445C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82D4AFA"/>
    <w:multiLevelType w:val="multilevel"/>
    <w:tmpl w:val="3EAE0F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42"/>
    <w:rsid w:val="004437A5"/>
    <w:rsid w:val="00690830"/>
    <w:rsid w:val="008F4142"/>
    <w:rsid w:val="00946A77"/>
    <w:rsid w:val="00CE5C75"/>
    <w:rsid w:val="00D1205F"/>
    <w:rsid w:val="00DB3C43"/>
    <w:rsid w:val="00DC5BAB"/>
    <w:rsid w:val="00ED5612"/>
    <w:rsid w:val="00F4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F37B3-B2B1-45DB-9992-4F1F9D10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</w:style>
  <w:style w:type="paragraph" w:styleId="1">
    <w:name w:val="heading 1"/>
    <w:basedOn w:val="a0"/>
    <w:next w:val="a0"/>
    <w:qFormat/>
    <w:pPr>
      <w:keepNext/>
      <w:keepLines/>
      <w:spacing w:before="240" w:after="0"/>
      <w:outlineLvl w:val="0"/>
    </w:pPr>
    <w:rPr>
      <w:rFonts w:ascii="Cambria" w:eastAsia="Calibri" w:hAnsi="Cambria"/>
      <w:color w:val="117A02" w:themeColor="accent1" w:themeShade="BF"/>
      <w:sz w:val="32"/>
      <w:szCs w:val="32"/>
    </w:rPr>
  </w:style>
  <w:style w:type="paragraph" w:styleId="2">
    <w:name w:val="heading 2"/>
    <w:basedOn w:val="a0"/>
    <w:next w:val="a0"/>
    <w:qFormat/>
    <w:pPr>
      <w:keepNext/>
      <w:keepLines/>
      <w:spacing w:before="40" w:after="0"/>
      <w:outlineLvl w:val="1"/>
    </w:pPr>
    <w:rPr>
      <w:rFonts w:ascii="Cambria" w:eastAsia="Calibri" w:hAnsi="Cambria"/>
      <w:color w:val="117A02" w:themeColor="accent1" w:themeShade="BF"/>
      <w:sz w:val="26"/>
      <w:szCs w:val="26"/>
    </w:rPr>
  </w:style>
  <w:style w:type="paragraph" w:styleId="3">
    <w:name w:val="heading 3"/>
    <w:basedOn w:val="a0"/>
    <w:qFormat/>
    <w:pPr>
      <w:widowControl w:val="0"/>
      <w:spacing w:after="0" w:line="240" w:lineRule="auto"/>
      <w:ind w:left="157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0"/>
    <w:next w:val="a0"/>
    <w:qFormat/>
    <w:pPr>
      <w:keepNext/>
      <w:keepLines/>
      <w:spacing w:before="40" w:after="0"/>
      <w:outlineLvl w:val="3"/>
    </w:pPr>
    <w:rPr>
      <w:rFonts w:ascii="Cambria" w:eastAsia="Calibri" w:hAnsi="Cambria"/>
      <w:i/>
      <w:iCs/>
      <w:color w:val="117A02" w:themeColor="accent1" w:themeShade="BF"/>
    </w:rPr>
  </w:style>
  <w:style w:type="paragraph" w:styleId="5">
    <w:name w:val="heading 5"/>
    <w:basedOn w:val="a0"/>
    <w:next w:val="a0"/>
    <w:qFormat/>
    <w:pPr>
      <w:keepNext/>
      <w:keepLines/>
      <w:spacing w:before="40" w:after="0"/>
      <w:outlineLvl w:val="4"/>
    </w:pPr>
    <w:rPr>
      <w:rFonts w:ascii="Cambria" w:eastAsia="Calibri" w:hAnsi="Cambria"/>
      <w:color w:val="117A02" w:themeColor="accent1" w:themeShade="BF"/>
    </w:rPr>
  </w:style>
  <w:style w:type="paragraph" w:styleId="6">
    <w:name w:val="heading 6"/>
    <w:next w:val="a0"/>
    <w:qFormat/>
    <w:pPr>
      <w:keepNext/>
      <w:keepLines/>
      <w:spacing w:line="259" w:lineRule="auto"/>
      <w:ind w:left="351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сылка указателя"/>
    <w:qFormat/>
  </w:style>
  <w:style w:type="character" w:customStyle="1" w:styleId="UnresolvedMention">
    <w:name w:val="Unresolved Mention"/>
    <w:basedOn w:val="a1"/>
    <w:qFormat/>
    <w:rPr>
      <w:color w:val="605E5C"/>
      <w:shd w:val="clear" w:color="auto" w:fill="E1DFDD"/>
    </w:rPr>
  </w:style>
  <w:style w:type="character" w:customStyle="1" w:styleId="a5">
    <w:name w:val="Другое_"/>
    <w:basedOn w:val="a1"/>
    <w:qFormat/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A33">
    <w:name w:val="A3+3"/>
    <w:qFormat/>
    <w:rPr>
      <w:rFonts w:cs="SchoolBookSanPin"/>
      <w:color w:val="000000"/>
    </w:rPr>
  </w:style>
  <w:style w:type="character" w:styleId="a6">
    <w:name w:val="Emphasis"/>
    <w:qFormat/>
    <w:rPr>
      <w:i/>
      <w:iCs/>
    </w:rPr>
  </w:style>
  <w:style w:type="character" w:customStyle="1" w:styleId="a7">
    <w:name w:val="Основной текст_"/>
    <w:basedOn w:val="a1"/>
    <w:qFormat/>
    <w:rPr>
      <w:rFonts w:ascii="Times New Roman" w:eastAsia="Times New Roman" w:hAnsi="Times New Roman" w:cs="Times New Roman"/>
      <w:color w:val="231E20"/>
      <w:sz w:val="20"/>
      <w:szCs w:val="20"/>
    </w:rPr>
  </w:style>
  <w:style w:type="character" w:customStyle="1" w:styleId="10">
    <w:name w:val="Неразрешенное упоминание1"/>
    <w:basedOn w:val="a1"/>
    <w:qFormat/>
    <w:rPr>
      <w:color w:val="605E5C"/>
      <w:shd w:val="clear" w:color="auto" w:fill="E1DFDD"/>
    </w:rPr>
  </w:style>
  <w:style w:type="character" w:customStyle="1" w:styleId="s10">
    <w:name w:val="s_10"/>
    <w:basedOn w:val="a1"/>
    <w:qFormat/>
  </w:style>
  <w:style w:type="character" w:customStyle="1" w:styleId="11">
    <w:name w:val="Основной текст Знак1"/>
    <w:qFormat/>
    <w:rPr>
      <w:rFonts w:ascii="Georgia" w:hAnsi="Georgia" w:cs="Georgia"/>
      <w:color w:val="231E20"/>
      <w:sz w:val="19"/>
      <w:szCs w:val="19"/>
    </w:rPr>
  </w:style>
  <w:style w:type="character" w:customStyle="1" w:styleId="footnotemark">
    <w:name w:val="footnote mark"/>
    <w:qFormat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footnotedescriptionChar">
    <w:name w:val="footnote description Char"/>
    <w:qFormat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a8">
    <w:name w:val="Абзац списка Знак"/>
    <w:qFormat/>
  </w:style>
  <w:style w:type="character" w:styleId="a9">
    <w:name w:val="FollowedHyperlink"/>
    <w:basedOn w:val="a1"/>
    <w:rPr>
      <w:color w:val="551A8B" w:themeColor="followedHyperlink"/>
      <w:u w:val="single"/>
    </w:rPr>
  </w:style>
  <w:style w:type="character" w:customStyle="1" w:styleId="aa">
    <w:name w:val="Основной текст с отступом Знак"/>
    <w:basedOn w:val="a1"/>
    <w:qFormat/>
  </w:style>
  <w:style w:type="character" w:customStyle="1" w:styleId="markedcontent">
    <w:name w:val="markedcontent"/>
    <w:basedOn w:val="a1"/>
    <w:qFormat/>
  </w:style>
  <w:style w:type="character" w:customStyle="1" w:styleId="60">
    <w:name w:val="Заголовок 6 Знак"/>
    <w:basedOn w:val="a1"/>
    <w:qFormat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ab">
    <w:name w:val="Подпись к таблице"/>
    <w:basedOn w:val="ac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single"/>
      <w:lang w:val="ru-RU" w:eastAsia="ru-RU" w:bidi="ru-RU"/>
    </w:rPr>
  </w:style>
  <w:style w:type="character" w:customStyle="1" w:styleId="Exact">
    <w:name w:val="Подпись к таблице Exact"/>
    <w:basedOn w:val="a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ac">
    <w:name w:val="Подпись к таблице_"/>
    <w:basedOn w:val="a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Verdana17pt">
    <w:name w:val="Основной текст (2) + Verdana;17 pt;Полужирный"/>
    <w:basedOn w:val="20"/>
    <w:qFormat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0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5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5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Малые прописные;Интервал 0 pt"/>
    <w:basedOn w:val="20"/>
    <w:qFormat/>
    <w:rPr>
      <w:rFonts w:ascii="Times New Roman" w:eastAsia="Times New Roman" w:hAnsi="Times New Roman" w:cs="Times New Roman"/>
      <w:b w:val="0"/>
      <w:bCs w:val="0"/>
      <w:i/>
      <w:iCs/>
      <w:smallCaps/>
      <w:strike w:val="0"/>
      <w:dstrike w:val="0"/>
      <w:color w:val="000000"/>
      <w:spacing w:val="-1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1pt">
    <w:name w:val="Основной текст (2) + 11;5 pt;Полужирный;Интервал 1 pt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0"/>
      <w:w w:val="10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20pt1pt">
    <w:name w:val="Основной текст (2) + 20 pt;Курсив;Интервал 1 pt"/>
    <w:basedOn w:val="2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30"/>
      <w:w w:val="10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7pt">
    <w:name w:val="Основной текст (2) + 17 pt"/>
    <w:basedOn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0"/>
    <w:qFormat/>
    <w:rPr>
      <w:rFonts w:ascii="Century Gothic" w:eastAsia="Century Gothic" w:hAnsi="Century Gothic" w:cs="Century Gothic"/>
      <w:b/>
      <w:bCs/>
      <w:i/>
      <w:iCs/>
      <w:caps w:val="0"/>
      <w:smallCaps w:val="0"/>
      <w:strike w:val="0"/>
      <w:dstrike w:val="0"/>
      <w:color w:val="000000"/>
      <w:spacing w:val="0"/>
      <w:w w:val="10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CenturyGothic11pt-1pt66">
    <w:name w:val="Основной текст (2) + Century Gothic;11 pt;Полужирный;Интервал -1 pt;Масштаб 66%"/>
    <w:basedOn w:val="20"/>
    <w:qFormat/>
    <w:rPr>
      <w:rFonts w:ascii="Century Gothic" w:eastAsia="Century Gothic" w:hAnsi="Century Gothic" w:cs="Century Gothic"/>
      <w:b/>
      <w:bCs/>
      <w:i w:val="0"/>
      <w:iCs w:val="0"/>
      <w:caps w:val="0"/>
      <w:smallCaps w:val="0"/>
      <w:strike w:val="0"/>
      <w:dstrike w:val="0"/>
      <w:color w:val="000000"/>
      <w:spacing w:val="-20"/>
      <w:w w:val="66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Schoolbook17pt-1pt">
    <w:name w:val="Основной текст (2) + Century Schoolbook;17 pt;Полужирный;Интервал -1 pt"/>
    <w:basedOn w:val="20"/>
    <w:qFormat/>
    <w:rPr>
      <w:rFonts w:ascii="Century Schoolbook" w:eastAsia="Century Schoolbook" w:hAnsi="Century Schoolbook" w:cs="Century Schoolbook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pt60">
    <w:name w:val="Основной текст (2) + Полужирный;Интервал 1 pt;Масштаб 60%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20"/>
      <w:w w:val="6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9pt">
    <w:name w:val="Основной текст (2) + Franklin Gothic Medium Cond;19 pt"/>
    <w:basedOn w:val="20"/>
    <w:qFormat/>
    <w:rPr>
      <w:rFonts w:ascii="Franklin Gothic Medium Cond" w:eastAsia="Franklin Gothic Medium Cond" w:hAnsi="Franklin Gothic Medium Cond" w:cs="Franklin Gothic Medium C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20"/>
      <w:w w:val="10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pt">
    <w:name w:val="Основной текст (2) + Малые прописные;Интервал 1 pt"/>
    <w:basedOn w:val="20"/>
    <w:qFormat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3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0"/>
    <w:qFormat/>
    <w:rPr>
      <w:rFonts w:ascii="Consolas" w:eastAsia="Consolas" w:hAnsi="Consolas" w:cs="Consola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Курсив;Интервал 9 pt"/>
    <w:basedOn w:val="2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18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-1pt">
    <w:name w:val="Основной текст (2) + 13 pt;Полужирный;Интервал -1 pt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30"/>
      <w:w w:val="10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лые прописные;Масштаб 200%"/>
    <w:basedOn w:val="20"/>
    <w:qFormat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20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2pt2000">
    <w:name w:val="Основной текст (2) + 12 pt;Масштаб 200%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2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0"/>
    <w:qFormat/>
    <w:rPr>
      <w:rFonts w:ascii="Franklin Gothic Medium Cond" w:eastAsia="Franklin Gothic Medium Cond" w:hAnsi="Franklin Gothic Medium Cond" w:cs="Franklin Gothic Medium Cond"/>
      <w:b/>
      <w:bCs/>
      <w:i w:val="0"/>
      <w:iCs w:val="0"/>
      <w:caps w:val="0"/>
      <w:smallCaps w:val="0"/>
      <w:strike w:val="0"/>
      <w:dstrike w:val="0"/>
      <w:color w:val="000000"/>
      <w:spacing w:val="-10"/>
      <w:w w:val="10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0"/>
    <w:qFormat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-1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Курсив"/>
    <w:basedOn w:val="2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;Курсив"/>
    <w:basedOn w:val="20"/>
    <w:qFormat/>
    <w:rPr>
      <w:rFonts w:ascii="Franklin Gothic Medium Cond" w:eastAsia="Franklin Gothic Medium Cond" w:hAnsi="Franklin Gothic Medium Cond" w:cs="Franklin Gothic Medium Cond"/>
      <w:b/>
      <w:bCs/>
      <w:i/>
      <w:iCs/>
      <w:caps w:val="0"/>
      <w:smallCaps w:val="0"/>
      <w:strike w:val="0"/>
      <w:dstrike w:val="0"/>
      <w:color w:val="000000"/>
      <w:spacing w:val="0"/>
      <w:w w:val="10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60">
    <w:name w:val="Основной текст (2) + Полужирный;Масштаб 60%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6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;Малые прописные"/>
    <w:basedOn w:val="20"/>
    <w:qFormat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FranklinGothicMediumCond19pt0">
    <w:name w:val="Основной текст (2) + Franklin Gothic Medium Cond;19 pt;Курсив"/>
    <w:basedOn w:val="20"/>
    <w:qFormat/>
    <w:rPr>
      <w:rFonts w:ascii="Franklin Gothic Medium Cond" w:eastAsia="Franklin Gothic Medium Cond" w:hAnsi="Franklin Gothic Medium Cond" w:cs="Franklin Gothic Medium Cond"/>
      <w:b/>
      <w:bCs/>
      <w:i/>
      <w:iCs/>
      <w:caps w:val="0"/>
      <w:smallCaps w:val="0"/>
      <w:strike w:val="0"/>
      <w:dstrike w:val="0"/>
      <w:color w:val="000000"/>
      <w:spacing w:val="0"/>
      <w:w w:val="10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0"/>
    <w:qFormat/>
    <w:rPr>
      <w:rFonts w:ascii="Segoe UI" w:eastAsia="Segoe UI" w:hAnsi="Segoe UI" w:cs="Segoe UI"/>
      <w:b/>
      <w:bCs/>
      <w:i/>
      <w:iCs/>
      <w:caps w:val="0"/>
      <w:smallCaps w:val="0"/>
      <w:strike w:val="0"/>
      <w:dstrike w:val="0"/>
      <w:color w:val="000000"/>
      <w:spacing w:val="0"/>
      <w:w w:val="10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pt0">
    <w:name w:val="Основной текст (2) + Интервал 1 pt"/>
    <w:basedOn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"/>
    <w:basedOn w:val="20"/>
    <w:qFormat/>
    <w:rPr>
      <w:rFonts w:ascii="Franklin Gothic Medium Cond" w:eastAsia="Franklin Gothic Medium Cond" w:hAnsi="Franklin Gothic Medium Cond" w:cs="Franklin Gothic Medium C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;Малые прописные"/>
    <w:basedOn w:val="20"/>
    <w:qFormat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Candara10pt-1pt">
    <w:name w:val="Основной текст (2) + Candara;10 pt;Интервал -1 pt"/>
    <w:basedOn w:val="20"/>
    <w:qFormat/>
    <w:rPr>
      <w:rFonts w:ascii="Candara" w:eastAsia="Candara" w:hAnsi="Candara" w:cs="Candara"/>
      <w:b w:val="0"/>
      <w:bCs w:val="0"/>
      <w:i w:val="0"/>
      <w:iCs w:val="0"/>
      <w:caps w:val="0"/>
      <w:smallCaps w:val="0"/>
      <w:strike w:val="0"/>
      <w:dstrike w:val="0"/>
      <w:color w:val="000000"/>
      <w:spacing w:val="-2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;Малые прописные"/>
    <w:basedOn w:val="20"/>
    <w:qFormat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sz w:val="22"/>
      <w:szCs w:val="22"/>
      <w:u w:val="none"/>
      <w:lang w:val="ru-RU" w:eastAsia="ru-RU" w:bidi="ru-RU"/>
    </w:rPr>
  </w:style>
  <w:style w:type="character" w:customStyle="1" w:styleId="31Exact">
    <w:name w:val="Основной текст (31) Exact"/>
    <w:basedOn w:val="a1"/>
    <w:qFormat/>
    <w:rPr>
      <w:rFonts w:ascii="Franklin Gothic Medium Cond" w:eastAsia="Franklin Gothic Medium Cond" w:hAnsi="Franklin Gothic Medium Cond" w:cs="Franklin Gothic Medium Cond"/>
      <w:b w:val="0"/>
      <w:bCs w:val="0"/>
      <w:i/>
      <w:iCs/>
      <w:caps w:val="0"/>
      <w:smallCaps w:val="0"/>
      <w:strike w:val="0"/>
      <w:dstrike w:val="0"/>
      <w:sz w:val="36"/>
      <w:szCs w:val="36"/>
      <w:u w:val="none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0"/>
    <w:qFormat/>
    <w:rPr>
      <w:rFonts w:ascii="Candara" w:eastAsia="Candara" w:hAnsi="Candara" w:cs="Candara"/>
      <w:b w:val="0"/>
      <w:bCs w:val="0"/>
      <w:i w:val="0"/>
      <w:iCs w:val="0"/>
      <w:caps w:val="0"/>
      <w:smallCaps w:val="0"/>
      <w:strike w:val="0"/>
      <w:dstrike w:val="0"/>
      <w:color w:val="000000"/>
      <w:spacing w:val="-20"/>
      <w:w w:val="10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2">
    <w:name w:val="Основной текст (2) + Полужирный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1pt0">
    <w:name w:val="Основной текст (2) + 11 pt;Полужирный;Малые прописные"/>
    <w:basedOn w:val="20"/>
    <w:qFormat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;Полужирный;Малые прописные"/>
    <w:basedOn w:val="20"/>
    <w:qFormat/>
    <w:rPr>
      <w:rFonts w:ascii="Times New Roman" w:eastAsia="Times New Roman" w:hAnsi="Times New Roman" w:cs="Times New Roman"/>
      <w:b/>
      <w:bCs/>
      <w:i w:val="0"/>
      <w:iCs w:val="0"/>
      <w:smallCaps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Малые прописные"/>
    <w:basedOn w:val="20"/>
    <w:qFormat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Полужирный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">
    <w:name w:val="Основной текст (2) + Candara;13 pt"/>
    <w:basedOn w:val="20"/>
    <w:qFormat/>
    <w:rPr>
      <w:rFonts w:ascii="Candara" w:eastAsia="Candara" w:hAnsi="Candara" w:cs="Candar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0pt">
    <w:name w:val="Основной текст (2) + Candara;13 pt;Интервал 0 pt"/>
    <w:basedOn w:val="20"/>
    <w:qFormat/>
    <w:rPr>
      <w:rFonts w:ascii="Candara" w:eastAsia="Candara" w:hAnsi="Candara" w:cs="Candara"/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d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20"/>
      <w:w w:val="100"/>
      <w:sz w:val="24"/>
      <w:szCs w:val="24"/>
      <w:u w:val="none"/>
      <w:lang w:val="en-US" w:eastAsia="en-US" w:bidi="en-US"/>
    </w:rPr>
  </w:style>
  <w:style w:type="character" w:customStyle="1" w:styleId="275">
    <w:name w:val="Основной текст (2) + Полужирный;Масштаб 75%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75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3pt">
    <w:name w:val="Колонтитул + 13 pt;Не полужирный"/>
    <w:basedOn w:val="a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295pt0">
    <w:name w:val="Основной текст (2) + 9;5 pt;Полужирный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2pt">
    <w:name w:val="Основной текст (2) + Интервал 2 pt"/>
    <w:basedOn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5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1pt">
    <w:name w:val="Сноска + Интервал 1 pt"/>
    <w:basedOn w:val="ae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0pt0">
    <w:name w:val="Основной текст (2) + Курсив;Интервал 0 pt"/>
    <w:basedOn w:val="2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Курсив;Интервал 1 pt"/>
    <w:basedOn w:val="2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2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2pt0">
    <w:name w:val="Основной текст (2) + Курсив;Интервал 2 pt"/>
    <w:basedOn w:val="2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5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1pt">
    <w:name w:val="Колонтитул + 11 pt;Не полужирный"/>
    <w:basedOn w:val="a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en-US" w:eastAsia="en-US" w:bidi="en-US"/>
    </w:rPr>
  </w:style>
  <w:style w:type="character" w:customStyle="1" w:styleId="SegoeUI11pt">
    <w:name w:val="Колонтитул + Segoe UI;11 pt;Не полужирный"/>
    <w:basedOn w:val="ad"/>
    <w:qFormat/>
    <w:rPr>
      <w:rFonts w:ascii="Segoe UI" w:eastAsia="Segoe UI" w:hAnsi="Segoe UI" w:cs="Segoe U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 + Курсив"/>
    <w:basedOn w:val="2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44MicrosoftSansSerif8pt">
    <w:name w:val="Основной текст (44) + Microsoft Sans Serif;8 pt;Не полужирный;Не курсив"/>
    <w:basedOn w:val="44"/>
    <w:qFormat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sz w:val="16"/>
      <w:szCs w:val="16"/>
      <w:shd w:val="clear" w:color="auto" w:fill="FFFFFF"/>
      <w:lang w:val="ru-RU" w:eastAsia="ru-RU" w:bidi="ru-RU"/>
    </w:rPr>
  </w:style>
  <w:style w:type="character" w:customStyle="1" w:styleId="44">
    <w:name w:val="Основной текст (44)_"/>
    <w:basedOn w:val="a1"/>
    <w:qFormat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370pt">
    <w:name w:val="Основной текст (37) + Интервал 0 pt"/>
    <w:basedOn w:val="37"/>
    <w:qFormat/>
    <w:rPr>
      <w:rFonts w:ascii="Times New Roman" w:eastAsia="Times New Roman" w:hAnsi="Times New Roman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"/>
    <w:qFormat/>
    <w:rPr>
      <w:rFonts w:ascii="Candara" w:eastAsia="Candara" w:hAnsi="Candara" w:cs="Candara"/>
      <w:i/>
      <w:iCs/>
      <w:color w:val="000000"/>
      <w:spacing w:val="0"/>
      <w:w w:val="100"/>
      <w:sz w:val="30"/>
      <w:szCs w:val="30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"/>
    <w:qFormat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sz w:val="30"/>
      <w:szCs w:val="30"/>
      <w:shd w:val="clear" w:color="auto" w:fill="FFFFFF"/>
      <w:lang w:val="ru-RU" w:eastAsia="ru-RU" w:bidi="ru-RU"/>
    </w:rPr>
  </w:style>
  <w:style w:type="character" w:customStyle="1" w:styleId="438pt">
    <w:name w:val="Основной текст (43) + 8 pt;Полужирный;Курсив"/>
    <w:basedOn w:val="43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16"/>
      <w:szCs w:val="16"/>
      <w:shd w:val="clear" w:color="auto" w:fill="FFFFFF"/>
      <w:lang w:val="ru-RU" w:eastAsia="ru-RU" w:bidi="ru-RU"/>
    </w:rPr>
  </w:style>
  <w:style w:type="character" w:customStyle="1" w:styleId="43">
    <w:name w:val="Основной текст (43)_"/>
    <w:basedOn w:val="a1"/>
    <w:qFormat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42">
    <w:name w:val="Основной текст (42)_"/>
    <w:basedOn w:val="a1"/>
    <w:qFormat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character" w:customStyle="1" w:styleId="400pt">
    <w:name w:val="Основной текст (40) + Не курсив;Интервал 0 pt"/>
    <w:basedOn w:val="40"/>
    <w:qFormat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"/>
    <w:qFormat/>
    <w:rPr>
      <w:rFonts w:ascii="Times New Roman" w:eastAsia="Times New Roman" w:hAnsi="Times New Roman" w:cs="Times New Roman"/>
      <w:i/>
      <w:iCs/>
      <w:color w:val="000000"/>
      <w:spacing w:val="0"/>
      <w:w w:val="10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Интервал 0 pt"/>
    <w:basedOn w:val="40"/>
    <w:qFormat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"/>
    <w:qFormat/>
    <w:rPr>
      <w:rFonts w:ascii="Times New Roman" w:eastAsia="Times New Roman" w:hAnsi="Times New Roman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41Candara">
    <w:name w:val="Основной текст (41) + Candara;Не полужирный;Не курсив"/>
    <w:basedOn w:val="41"/>
    <w:qFormat/>
    <w:rPr>
      <w:rFonts w:ascii="Candara" w:eastAsia="Candara" w:hAnsi="Candara" w:cs="Candara"/>
      <w:b/>
      <w:bCs/>
      <w:i/>
      <w:iCs/>
      <w:color w:val="000000"/>
      <w:spacing w:val="0"/>
      <w:w w:val="100"/>
      <w:sz w:val="30"/>
      <w:szCs w:val="30"/>
      <w:shd w:val="clear" w:color="auto" w:fill="FFFFFF"/>
      <w:lang w:val="ru-RU" w:eastAsia="ru-RU" w:bidi="ru-RU"/>
    </w:rPr>
  </w:style>
  <w:style w:type="character" w:customStyle="1" w:styleId="41">
    <w:name w:val="Основной текст (41)_"/>
    <w:basedOn w:val="a1"/>
    <w:qFormat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character" w:customStyle="1" w:styleId="403pt">
    <w:name w:val="Основной текст (40) + Не курсив;Интервал 3 pt"/>
    <w:basedOn w:val="40"/>
    <w:qFormat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40">
    <w:name w:val="Основной текст (40)_"/>
    <w:basedOn w:val="a1"/>
    <w:qFormat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character" w:customStyle="1" w:styleId="440">
    <w:name w:val="Заголовок №4 (4)_"/>
    <w:basedOn w:val="a1"/>
    <w:qFormat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character" w:customStyle="1" w:styleId="32TimesNewRoman10pt">
    <w:name w:val="Заголовок №3 (2) + Times New Roman;10 pt"/>
    <w:basedOn w:val="32"/>
    <w:qFormat/>
    <w:rPr>
      <w:rFonts w:ascii="Times New Roman" w:eastAsia="Times New Roman" w:hAnsi="Times New Roman" w:cs="Times New Roman"/>
      <w:color w:val="000000"/>
      <w:spacing w:val="0"/>
      <w:w w:val="100"/>
      <w:sz w:val="20"/>
      <w:szCs w:val="20"/>
      <w:shd w:val="clear" w:color="auto" w:fill="FFFFFF"/>
    </w:rPr>
  </w:style>
  <w:style w:type="character" w:customStyle="1" w:styleId="32">
    <w:name w:val="Заголовок №3 (2)_"/>
    <w:basedOn w:val="a1"/>
    <w:qFormat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character" w:customStyle="1" w:styleId="9">
    <w:name w:val="Основной текст (9) + Малые прописные"/>
    <w:basedOn w:val="90"/>
    <w:qFormat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sz w:val="19"/>
      <w:szCs w:val="19"/>
      <w:shd w:val="clear" w:color="auto" w:fill="FFFFFF"/>
      <w:lang w:val="ru-RU" w:eastAsia="ru-RU" w:bidi="ru-RU"/>
    </w:rPr>
  </w:style>
  <w:style w:type="character" w:customStyle="1" w:styleId="295pt1">
    <w:name w:val="Основной текст (29) + Интервал 5 pt"/>
    <w:basedOn w:val="29"/>
    <w:qFormat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sz w:val="36"/>
      <w:szCs w:val="36"/>
      <w:shd w:val="clear" w:color="auto" w:fill="FFFFFF"/>
      <w:lang w:val="ru-RU" w:eastAsia="ru-RU" w:bidi="ru-RU"/>
    </w:rPr>
  </w:style>
  <w:style w:type="character" w:customStyle="1" w:styleId="12Consolas24pt0pt">
    <w:name w:val="Заголовок №1 (2) + Consolas;24 pt;Не полужирный;Курсив;Интервал 0 pt"/>
    <w:basedOn w:val="12"/>
    <w:qFormat/>
    <w:rPr>
      <w:rFonts w:ascii="Consolas" w:eastAsia="Consolas" w:hAnsi="Consolas" w:cs="Consolas"/>
      <w:b/>
      <w:bCs/>
      <w:i/>
      <w:iCs/>
      <w:color w:val="000000"/>
      <w:spacing w:val="-10"/>
      <w:w w:val="100"/>
      <w:sz w:val="48"/>
      <w:szCs w:val="48"/>
      <w:shd w:val="clear" w:color="auto" w:fill="FFFFFF"/>
      <w:lang w:val="ru-RU" w:eastAsia="ru-RU" w:bidi="ru-RU"/>
    </w:rPr>
  </w:style>
  <w:style w:type="character" w:customStyle="1" w:styleId="12">
    <w:name w:val="Заголовок №1 (2)_"/>
    <w:basedOn w:val="a1"/>
    <w:qFormat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3TimesNewRoman10pt">
    <w:name w:val="Заголовок №3 + Times New Roman;10 pt"/>
    <w:basedOn w:val="30"/>
    <w:qFormat/>
    <w:rPr>
      <w:rFonts w:ascii="Times New Roman" w:eastAsia="Times New Roman" w:hAnsi="Times New Roman" w:cs="Times New Roman"/>
      <w:color w:val="000000"/>
      <w:spacing w:val="0"/>
      <w:w w:val="100"/>
      <w:sz w:val="20"/>
      <w:szCs w:val="20"/>
      <w:shd w:val="clear" w:color="auto" w:fill="FFFFFF"/>
    </w:rPr>
  </w:style>
  <w:style w:type="character" w:customStyle="1" w:styleId="30">
    <w:name w:val="Заголовок №3_"/>
    <w:basedOn w:val="a1"/>
    <w:qFormat/>
    <w:rPr>
      <w:rFonts w:ascii="Impact" w:eastAsia="Impact" w:hAnsi="Impact" w:cs="Impact"/>
      <w:sz w:val="34"/>
      <w:szCs w:val="34"/>
      <w:shd w:val="clear" w:color="auto" w:fill="FFFFFF"/>
    </w:rPr>
  </w:style>
  <w:style w:type="character" w:customStyle="1" w:styleId="4314pt0pt100">
    <w:name w:val="Заголовок №4 (3) + 14 pt;Интервал 0 pt;Масштаб 100%"/>
    <w:basedOn w:val="430"/>
    <w:qFormat/>
    <w:rPr>
      <w:rFonts w:ascii="Times New Roman" w:eastAsia="Times New Roman" w:hAnsi="Times New Roman" w:cs="Times New Roman"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430">
    <w:name w:val="Заголовок №4 (3)_"/>
    <w:basedOn w:val="a1"/>
    <w:qFormat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qFormat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-70"/>
      <w:w w:val="100"/>
      <w:sz w:val="36"/>
      <w:szCs w:val="36"/>
      <w:shd w:val="clear" w:color="auto" w:fill="FFFFFF"/>
      <w:lang w:val="ru-RU" w:eastAsia="ru-RU" w:bidi="ru-RU"/>
    </w:rPr>
  </w:style>
  <w:style w:type="character" w:customStyle="1" w:styleId="420pt100">
    <w:name w:val="Заголовок №4 (2) + Не полужирный;Интервал 0 pt;Масштаб 100%"/>
    <w:basedOn w:val="420"/>
    <w:qFormat/>
    <w:rPr>
      <w:rFonts w:ascii="Times New Roman" w:eastAsia="Times New Roman" w:hAnsi="Times New Roman" w:cs="Times New Roman"/>
      <w:b/>
      <w:b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420">
    <w:name w:val="Заголовок №4 (2)_"/>
    <w:basedOn w:val="a1"/>
    <w:qFormat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character" w:customStyle="1" w:styleId="38">
    <w:name w:val="Основной текст (38) + Малые прописные"/>
    <w:basedOn w:val="380"/>
    <w:qFormat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sz w:val="24"/>
      <w:szCs w:val="24"/>
      <w:shd w:val="clear" w:color="auto" w:fill="FFFFFF"/>
      <w:lang w:val="en-US" w:eastAsia="en-US" w:bidi="en-US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qFormat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sz w:val="36"/>
      <w:szCs w:val="36"/>
      <w:shd w:val="clear" w:color="auto" w:fill="FFFFFF"/>
      <w:lang w:val="en-US" w:eastAsia="en-US" w:bidi="en-US"/>
    </w:rPr>
  </w:style>
  <w:style w:type="character" w:customStyle="1" w:styleId="380">
    <w:name w:val="Основной текст (38)_"/>
    <w:basedOn w:val="a1"/>
    <w:qFormat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420pt">
    <w:name w:val="Оглавление (4) + 20 pt;Не полужирный;Курсив"/>
    <w:basedOn w:val="45"/>
    <w:qFormat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sz w:val="40"/>
      <w:szCs w:val="40"/>
      <w:shd w:val="clear" w:color="auto" w:fill="FFFFFF"/>
      <w:lang w:val="ru-RU" w:eastAsia="ru-RU" w:bidi="ru-RU"/>
    </w:rPr>
  </w:style>
  <w:style w:type="character" w:customStyle="1" w:styleId="45">
    <w:name w:val="Оглавление (4)_"/>
    <w:basedOn w:val="a1"/>
    <w:qFormat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character" w:customStyle="1" w:styleId="2115pt1pt0">
    <w:name w:val="Оглавление (2) + 11;5 pt;Полужирный;Интервал 1 pt"/>
    <w:basedOn w:val="25"/>
    <w:qFormat/>
    <w:rPr>
      <w:rFonts w:ascii="Times New Roman" w:eastAsia="Times New Roman" w:hAnsi="Times New Roman" w:cs="Times New Roman"/>
      <w:b/>
      <w:bCs/>
      <w:color w:val="000000"/>
      <w:spacing w:val="30"/>
      <w:w w:val="100"/>
      <w:sz w:val="23"/>
      <w:szCs w:val="23"/>
      <w:shd w:val="clear" w:color="auto" w:fill="FFFFFF"/>
      <w:lang w:val="en-US" w:eastAsia="en-US" w:bidi="en-US"/>
    </w:rPr>
  </w:style>
  <w:style w:type="character" w:customStyle="1" w:styleId="220pt1pt0">
    <w:name w:val="Оглавление (2) + 20 pt;Курсив;Интервал 1 pt"/>
    <w:basedOn w:val="25"/>
    <w:qFormat/>
    <w:rPr>
      <w:rFonts w:ascii="Times New Roman" w:eastAsia="Times New Roman" w:hAnsi="Times New Roman" w:cs="Times New Roman"/>
      <w:i/>
      <w:iCs/>
      <w:color w:val="000000"/>
      <w:spacing w:val="30"/>
      <w:w w:val="100"/>
      <w:sz w:val="40"/>
      <w:szCs w:val="40"/>
      <w:shd w:val="clear" w:color="auto" w:fill="FFFFFF"/>
      <w:lang w:val="ru-RU" w:eastAsia="ru-RU" w:bidi="ru-RU"/>
    </w:rPr>
  </w:style>
  <w:style w:type="character" w:customStyle="1" w:styleId="26">
    <w:name w:val="Оглавление (2) + Курсив"/>
    <w:basedOn w:val="25"/>
    <w:qFormat/>
    <w:rPr>
      <w:rFonts w:ascii="Times New Roman" w:eastAsia="Times New Roman" w:hAnsi="Times New Roman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Consolas18pt0pt">
    <w:name w:val="Заголовок №2 + Consolas;18 pt;Курсив;Интервал 0 pt"/>
    <w:basedOn w:val="27"/>
    <w:qFormat/>
    <w:rPr>
      <w:rFonts w:ascii="Consolas" w:eastAsia="Consolas" w:hAnsi="Consolas" w:cs="Consolas"/>
      <w:b/>
      <w:bCs/>
      <w:i/>
      <w:iCs/>
      <w:color w:val="000000"/>
      <w:spacing w:val="-10"/>
      <w:w w:val="100"/>
      <w:sz w:val="36"/>
      <w:szCs w:val="36"/>
      <w:shd w:val="clear" w:color="auto" w:fill="FFFFFF"/>
      <w:lang w:val="ru-RU" w:eastAsia="ru-RU" w:bidi="ru-RU"/>
    </w:rPr>
  </w:style>
  <w:style w:type="character" w:customStyle="1" w:styleId="27">
    <w:name w:val="Заголовок №2_"/>
    <w:basedOn w:val="a1"/>
    <w:qFormat/>
    <w:rPr>
      <w:rFonts w:ascii="Times New Roman" w:eastAsia="Times New Roman" w:hAnsi="Times New Roman" w:cs="Times New Roman"/>
      <w:b/>
      <w:bCs/>
      <w:spacing w:val="20"/>
      <w:sz w:val="24"/>
      <w:szCs w:val="24"/>
      <w:shd w:val="clear" w:color="auto" w:fill="FFFFFF"/>
    </w:rPr>
  </w:style>
  <w:style w:type="character" w:customStyle="1" w:styleId="TimesNewRoman16pt1pt">
    <w:name w:val="Оглавление + Times New Roman;16 pt;Полужирный;Курсив;Интервал 1 pt"/>
    <w:basedOn w:val="af"/>
    <w:qFormat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sz w:val="32"/>
      <w:szCs w:val="32"/>
      <w:shd w:val="clear" w:color="auto" w:fill="FFFFFF"/>
      <w:lang w:val="ru-RU" w:eastAsia="ru-RU" w:bidi="ru-RU"/>
    </w:rPr>
  </w:style>
  <w:style w:type="character" w:customStyle="1" w:styleId="af0">
    <w:name w:val="Оглавление + Малые прописные"/>
    <w:basedOn w:val="af"/>
    <w:qFormat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sz w:val="36"/>
      <w:szCs w:val="36"/>
      <w:shd w:val="clear" w:color="auto" w:fill="FFFFFF"/>
      <w:lang w:val="en-US" w:eastAsia="en-US" w:bidi="en-US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"/>
    <w:qFormat/>
    <w:rPr>
      <w:rFonts w:ascii="Times New Roman" w:eastAsia="Times New Roman" w:hAnsi="Times New Roman" w:cs="Times New Roman"/>
      <w:b/>
      <w:bCs/>
      <w:color w:val="000000"/>
      <w:spacing w:val="0"/>
      <w:w w:val="60"/>
      <w:sz w:val="28"/>
      <w:szCs w:val="28"/>
      <w:shd w:val="clear" w:color="auto" w:fill="FFFFFF"/>
      <w:lang w:val="en-US" w:eastAsia="en-US" w:bidi="en-US"/>
    </w:rPr>
  </w:style>
  <w:style w:type="character" w:customStyle="1" w:styleId="370pt0">
    <w:name w:val="Основной текст (37) + Не курсив;Интервал 0 pt"/>
    <w:basedOn w:val="37"/>
    <w:qFormat/>
    <w:rPr>
      <w:rFonts w:ascii="Times New Roman" w:eastAsia="Times New Roman" w:hAnsi="Times New Roman" w:cs="Times New Roman"/>
      <w:i/>
      <w:iC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37">
    <w:name w:val="Основной текст (37)_"/>
    <w:basedOn w:val="a1"/>
    <w:qFormat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character" w:customStyle="1" w:styleId="36">
    <w:name w:val="Основной текст (36)_"/>
    <w:basedOn w:val="a1"/>
    <w:qFormat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character" w:customStyle="1" w:styleId="35SegoeUI100">
    <w:name w:val="Основной текст (35) + Segoe UI;Полужирный;Курсив;Масштаб 100%"/>
    <w:basedOn w:val="35"/>
    <w:qFormat/>
    <w:rPr>
      <w:rFonts w:ascii="Segoe UI" w:eastAsia="Segoe UI" w:hAnsi="Segoe UI" w:cs="Segoe UI"/>
      <w:b/>
      <w:bCs/>
      <w:i/>
      <w:iCs/>
      <w:color w:val="000000"/>
      <w:spacing w:val="0"/>
      <w:w w:val="100"/>
      <w:sz w:val="34"/>
      <w:szCs w:val="34"/>
      <w:shd w:val="clear" w:color="auto" w:fill="FFFFFF"/>
      <w:lang w:val="ru-RU" w:eastAsia="ru-RU" w:bidi="ru-RU"/>
    </w:rPr>
  </w:style>
  <w:style w:type="character" w:customStyle="1" w:styleId="3514pt100">
    <w:name w:val="Основной текст (35) + 14 pt;Масштаб 100%"/>
    <w:basedOn w:val="35"/>
    <w:qFormat/>
    <w:rPr>
      <w:rFonts w:ascii="Times New Roman" w:eastAsia="Times New Roman" w:hAnsi="Times New Roman" w:cs="Times New Roman"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35">
    <w:name w:val="Основной текст (35)_"/>
    <w:basedOn w:val="a1"/>
    <w:qFormat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character" w:customStyle="1" w:styleId="29TimesNewRoman12pt0pt">
    <w:name w:val="Основной текст (29) + Times New Roman;12 pt;Малые прописные;Интервал 0 pt"/>
    <w:basedOn w:val="29"/>
    <w:qFormat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"/>
    <w:qFormat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Интервал 0 pt"/>
    <w:basedOn w:val="29"/>
    <w:qFormat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3413pt1pt">
    <w:name w:val="Основной текст (34) + 13 pt;Полужирный;Интервал 1 pt"/>
    <w:basedOn w:val="34"/>
    <w:qFormat/>
    <w:rPr>
      <w:rFonts w:ascii="Times New Roman" w:eastAsia="Times New Roman" w:hAnsi="Times New Roman" w:cs="Times New Roman"/>
      <w:b/>
      <w:bCs/>
      <w:color w:val="000000"/>
      <w:spacing w:val="20"/>
      <w:w w:val="100"/>
      <w:sz w:val="26"/>
      <w:szCs w:val="26"/>
      <w:shd w:val="clear" w:color="auto" w:fill="FFFFFF"/>
      <w:lang w:val="ru-RU" w:eastAsia="ru-RU" w:bidi="ru-RU"/>
    </w:rPr>
  </w:style>
  <w:style w:type="character" w:customStyle="1" w:styleId="34">
    <w:name w:val="Основной текст (34)_"/>
    <w:basedOn w:val="a1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TimesNewRoman16pt1pt">
    <w:name w:val="Основной текст (29) + Times New Roman;16 pt;Полужирный;Курсив;Интервал 1 pt"/>
    <w:basedOn w:val="29"/>
    <w:qFormat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"/>
    <w:qFormat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sz w:val="32"/>
      <w:szCs w:val="32"/>
      <w:shd w:val="clear" w:color="auto" w:fill="FFFFFF"/>
      <w:lang w:val="ru-RU" w:eastAsia="ru-RU" w:bidi="ru-RU"/>
    </w:rPr>
  </w:style>
  <w:style w:type="character" w:customStyle="1" w:styleId="31TimesNewRoman13pt">
    <w:name w:val="Основной текст (31) + Times New Roman;13 pt;Полужирный;Не курсив"/>
    <w:basedOn w:val="31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customStyle="1" w:styleId="3FranklinGothicMediumCond18pt">
    <w:name w:val="Оглавление (3) + Franklin Gothic Medium Cond;18 pt;Не полужирный;Курсив"/>
    <w:basedOn w:val="33"/>
    <w:qFormat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sz w:val="36"/>
      <w:szCs w:val="36"/>
      <w:shd w:val="clear" w:color="auto" w:fill="FFFFFF"/>
      <w:lang w:val="en-US" w:eastAsia="en-US" w:bidi="en-US"/>
    </w:rPr>
  </w:style>
  <w:style w:type="character" w:customStyle="1" w:styleId="33">
    <w:name w:val="Оглавление (3)_"/>
    <w:basedOn w:val="a1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30">
    <w:name w:val="Основной текст (33)_"/>
    <w:basedOn w:val="a1"/>
    <w:qFormat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character" w:customStyle="1" w:styleId="32Consolas18pt-3pt">
    <w:name w:val="Основной текст (32) + Consolas;18 pt;Курсив;Интервал -3 pt"/>
    <w:basedOn w:val="320"/>
    <w:qFormat/>
    <w:rPr>
      <w:rFonts w:ascii="Consolas" w:eastAsia="Consolas" w:hAnsi="Consolas" w:cs="Consolas"/>
      <w:i/>
      <w:iCs/>
      <w:color w:val="000000"/>
      <w:spacing w:val="-70"/>
      <w:w w:val="100"/>
      <w:sz w:val="36"/>
      <w:szCs w:val="36"/>
      <w:shd w:val="clear" w:color="auto" w:fill="FFFFFF"/>
      <w:lang w:val="ru-RU" w:eastAsia="ru-RU" w:bidi="ru-RU"/>
    </w:rPr>
  </w:style>
  <w:style w:type="character" w:customStyle="1" w:styleId="320">
    <w:name w:val="Основной текст (32)_"/>
    <w:basedOn w:val="a1"/>
    <w:qFormat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character" w:customStyle="1" w:styleId="302pt">
    <w:name w:val="Основной текст (30) + Интервал 2 pt"/>
    <w:basedOn w:val="300"/>
    <w:qFormat/>
    <w:rPr>
      <w:rFonts w:ascii="Times New Roman" w:eastAsia="Times New Roman" w:hAnsi="Times New Roman" w:cs="Times New Roman"/>
      <w:b/>
      <w:bCs/>
      <w:color w:val="000000"/>
      <w:spacing w:val="50"/>
      <w:w w:val="100"/>
      <w:sz w:val="26"/>
      <w:szCs w:val="26"/>
      <w:shd w:val="clear" w:color="auto" w:fill="FFFFFF"/>
      <w:lang w:val="ru-RU" w:eastAsia="ru-RU" w:bidi="ru-RU"/>
    </w:rPr>
  </w:style>
  <w:style w:type="character" w:customStyle="1" w:styleId="301">
    <w:name w:val="Основной текст (30) + Малые прописные"/>
    <w:basedOn w:val="300"/>
    <w:qFormat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customStyle="1" w:styleId="13">
    <w:name w:val="Заголовок №1_"/>
    <w:basedOn w:val="a1"/>
    <w:qFormat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"/>
    <w:qFormat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TimesNewRoman16pt0pt">
    <w:name w:val="Оглавление + Times New Roman;16 pt;Полужирный;Курсив;Интервал 0 pt"/>
    <w:basedOn w:val="af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32"/>
      <w:szCs w:val="32"/>
      <w:shd w:val="clear" w:color="auto" w:fill="FFFFFF"/>
      <w:lang w:val="ru-RU" w:eastAsia="ru-RU" w:bidi="ru-RU"/>
    </w:rPr>
  </w:style>
  <w:style w:type="character" w:customStyle="1" w:styleId="af">
    <w:name w:val="Оглавление_"/>
    <w:basedOn w:val="a1"/>
    <w:qFormat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character" w:customStyle="1" w:styleId="28">
    <w:name w:val="Оглавление (2) + Малые прописные"/>
    <w:basedOn w:val="25"/>
    <w:qFormat/>
    <w:rPr>
      <w:rFonts w:ascii="Times New Roman" w:eastAsia="Times New Roman" w:hAnsi="Times New Roman" w:cs="Times New Roman"/>
      <w:smallCaps/>
      <w:color w:val="000000"/>
      <w:spacing w:val="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1pt2">
    <w:name w:val="Оглавление (2) + Курсив;Интервал 1 pt"/>
    <w:basedOn w:val="25"/>
    <w:qFormat/>
    <w:rPr>
      <w:rFonts w:ascii="Times New Roman" w:eastAsia="Times New Roman" w:hAnsi="Times New Roman" w:cs="Times New Roman"/>
      <w:i/>
      <w:iCs/>
      <w:color w:val="000000"/>
      <w:spacing w:val="20"/>
      <w:w w:val="100"/>
      <w:sz w:val="28"/>
      <w:szCs w:val="28"/>
      <w:shd w:val="clear" w:color="auto" w:fill="FFFFFF"/>
      <w:lang w:val="ru-RU" w:eastAsia="ru-RU" w:bidi="ru-RU"/>
    </w:rPr>
  </w:style>
  <w:style w:type="character" w:customStyle="1" w:styleId="25">
    <w:name w:val="Оглавление (2)_"/>
    <w:basedOn w:val="a1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TimesNewRoman16pt0pt">
    <w:name w:val="Основной текст (29) + Times New Roman;16 pt;Полужирный;Курсив;Малые прописные;Интервал 0 pt"/>
    <w:basedOn w:val="29"/>
    <w:qFormat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sz w:val="32"/>
      <w:szCs w:val="32"/>
      <w:shd w:val="clear" w:color="auto" w:fill="FFFFFF"/>
      <w:lang w:val="en-US" w:eastAsia="en-US" w:bidi="en-US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qFormat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1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0">
    <w:name w:val="Основной текст (29) + Малые прописные"/>
    <w:basedOn w:val="29"/>
    <w:qFormat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Интервал 0 pt"/>
    <w:basedOn w:val="29"/>
    <w:qFormat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32"/>
      <w:szCs w:val="32"/>
      <w:shd w:val="clear" w:color="auto" w:fill="FFFFFF"/>
      <w:lang w:val="ru-RU" w:eastAsia="ru-RU" w:bidi="ru-RU"/>
    </w:rPr>
  </w:style>
  <w:style w:type="character" w:customStyle="1" w:styleId="29">
    <w:name w:val="Основной текст (29)_"/>
    <w:basedOn w:val="a1"/>
    <w:qFormat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character" w:customStyle="1" w:styleId="280">
    <w:name w:val="Основной текст (28)_"/>
    <w:basedOn w:val="a1"/>
    <w:qFormat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70">
    <w:name w:val="Основной текст (27)_"/>
    <w:basedOn w:val="a1"/>
    <w:qFormat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val="en-US" w:bidi="en-US"/>
    </w:rPr>
  </w:style>
  <w:style w:type="character" w:customStyle="1" w:styleId="261">
    <w:name w:val="Основной текст (26)_"/>
    <w:basedOn w:val="a1"/>
    <w:qFormat/>
    <w:rPr>
      <w:rFonts w:ascii="Segoe UI" w:eastAsia="Segoe UI" w:hAnsi="Segoe UI" w:cs="Segoe UI"/>
      <w:sz w:val="10"/>
      <w:szCs w:val="10"/>
      <w:shd w:val="clear" w:color="auto" w:fill="FFFFFF"/>
    </w:rPr>
  </w:style>
  <w:style w:type="character" w:customStyle="1" w:styleId="250">
    <w:name w:val="Основной текст (25)_"/>
    <w:basedOn w:val="a1"/>
    <w:qFormat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240">
    <w:name w:val="Основной текст (24)_"/>
    <w:basedOn w:val="a1"/>
    <w:qFormat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30">
    <w:name w:val="Основной текст (23)_"/>
    <w:basedOn w:val="a1"/>
    <w:qFormat/>
    <w:rPr>
      <w:rFonts w:ascii="Segoe UI" w:eastAsia="Segoe UI" w:hAnsi="Segoe UI" w:cs="Segoe UI"/>
      <w:sz w:val="10"/>
      <w:szCs w:val="10"/>
      <w:shd w:val="clear" w:color="auto" w:fill="FFFFFF"/>
    </w:rPr>
  </w:style>
  <w:style w:type="character" w:customStyle="1" w:styleId="220">
    <w:name w:val="Основной текст (22)_"/>
    <w:basedOn w:val="a1"/>
    <w:qFormat/>
    <w:rPr>
      <w:rFonts w:ascii="Segoe UI" w:eastAsia="Segoe UI" w:hAnsi="Segoe UI" w:cs="Segoe UI"/>
      <w:sz w:val="8"/>
      <w:szCs w:val="8"/>
      <w:shd w:val="clear" w:color="auto" w:fill="FFFFFF"/>
    </w:rPr>
  </w:style>
  <w:style w:type="character" w:customStyle="1" w:styleId="210">
    <w:name w:val="Основной текст (21)_"/>
    <w:basedOn w:val="a1"/>
    <w:qFormat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character" w:customStyle="1" w:styleId="39Exact">
    <w:name w:val="Основной текст (39) Exact"/>
    <w:basedOn w:val="a1"/>
    <w:qFormat/>
    <w:rPr>
      <w:rFonts w:ascii="Impact" w:eastAsia="Impact" w:hAnsi="Impact" w:cs="Impact"/>
      <w:sz w:val="28"/>
      <w:szCs w:val="28"/>
      <w:shd w:val="clear" w:color="auto" w:fill="FFFFFF"/>
    </w:rPr>
  </w:style>
  <w:style w:type="character" w:customStyle="1" w:styleId="31">
    <w:name w:val="Основной текст (31)_"/>
    <w:basedOn w:val="a1"/>
    <w:qFormat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character" w:customStyle="1" w:styleId="31TimesNewRoman13ptExact">
    <w:name w:val="Основной текст (31) + Times New Roman;13 pt;Полужирный;Не курсив Exact"/>
    <w:basedOn w:val="31"/>
    <w:qFormat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200">
    <w:name w:val="Основной текст (20)_"/>
    <w:basedOn w:val="a1"/>
    <w:qFormat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character" w:customStyle="1" w:styleId="19">
    <w:name w:val="Основной текст (19)_"/>
    <w:basedOn w:val="a1"/>
    <w:qFormat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18">
    <w:name w:val="Основной текст (18)_"/>
    <w:basedOn w:val="a1"/>
    <w:qFormat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character" w:customStyle="1" w:styleId="17">
    <w:name w:val="Основной текст (17) + Малые прописные"/>
    <w:basedOn w:val="170"/>
    <w:qFormat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sz w:val="20"/>
      <w:szCs w:val="20"/>
      <w:shd w:val="clear" w:color="auto" w:fill="FFFFFF"/>
      <w:lang w:val="ru-RU" w:eastAsia="ru-RU" w:bidi="ru-RU"/>
    </w:rPr>
  </w:style>
  <w:style w:type="character" w:customStyle="1" w:styleId="170">
    <w:name w:val="Основной текст (17)_"/>
    <w:basedOn w:val="a1"/>
    <w:qFormat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695pt1pt">
    <w:name w:val="Основной текст (16) + 9;5 pt;Курсив;Интервал 1 pt"/>
    <w:basedOn w:val="16"/>
    <w:qFormat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sz w:val="19"/>
      <w:szCs w:val="19"/>
      <w:shd w:val="clear" w:color="auto" w:fill="FFFFFF"/>
      <w:lang w:val="en-US" w:eastAsia="en-US" w:bidi="en-US"/>
    </w:rPr>
  </w:style>
  <w:style w:type="character" w:customStyle="1" w:styleId="16">
    <w:name w:val="Основной текст (16)_"/>
    <w:basedOn w:val="a1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5CourierNew">
    <w:name w:val="Основной текст (15) + Courier New;Курсив"/>
    <w:basedOn w:val="15"/>
    <w:qFormat/>
    <w:rPr>
      <w:rFonts w:ascii="Courier New" w:eastAsia="Courier New" w:hAnsi="Courier New" w:cs="Courier New"/>
      <w:i/>
      <w:iCs/>
      <w:color w:val="000000"/>
      <w:spacing w:val="0"/>
      <w:w w:val="100"/>
      <w:sz w:val="8"/>
      <w:szCs w:val="8"/>
      <w:shd w:val="clear" w:color="auto" w:fill="FFFFFF"/>
      <w:lang w:val="en-US" w:bidi="en-US"/>
    </w:rPr>
  </w:style>
  <w:style w:type="character" w:customStyle="1" w:styleId="15">
    <w:name w:val="Основной текст (15)_"/>
    <w:basedOn w:val="a1"/>
    <w:qFormat/>
    <w:rPr>
      <w:rFonts w:ascii="Sylfaen" w:eastAsia="Sylfaen" w:hAnsi="Sylfaen" w:cs="Sylfaen"/>
      <w:sz w:val="8"/>
      <w:szCs w:val="8"/>
      <w:shd w:val="clear" w:color="auto" w:fill="FFFFFF"/>
      <w:lang w:val="en-US" w:bidi="en-US"/>
    </w:rPr>
  </w:style>
  <w:style w:type="character" w:customStyle="1" w:styleId="14">
    <w:name w:val="Основной текст (14)_"/>
    <w:basedOn w:val="a1"/>
    <w:qFormat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130">
    <w:name w:val="Основной текст (13)_"/>
    <w:basedOn w:val="a1"/>
    <w:qFormat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120">
    <w:name w:val="Основной текст (12)_"/>
    <w:basedOn w:val="a1"/>
    <w:qFormat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110">
    <w:name w:val="Основной текст (11)_"/>
    <w:basedOn w:val="a1"/>
    <w:qFormat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90">
    <w:name w:val="Основной текст (9)_"/>
    <w:basedOn w:val="a1"/>
    <w:qFormat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855pt150">
    <w:name w:val="Основной текст (8) + 5;5 pt;Масштаб 150%"/>
    <w:basedOn w:val="8"/>
    <w:qFormat/>
    <w:rPr>
      <w:rFonts w:ascii="Segoe UI" w:eastAsia="Segoe UI" w:hAnsi="Segoe UI" w:cs="Segoe UI"/>
      <w:b/>
      <w:bCs/>
      <w:color w:val="000000"/>
      <w:spacing w:val="0"/>
      <w:w w:val="150"/>
      <w:sz w:val="11"/>
      <w:szCs w:val="11"/>
      <w:shd w:val="clear" w:color="auto" w:fill="FFFFFF"/>
      <w:lang w:val="en-US" w:bidi="en-US"/>
    </w:rPr>
  </w:style>
  <w:style w:type="character" w:customStyle="1" w:styleId="8">
    <w:name w:val="Основной текст (8)_"/>
    <w:basedOn w:val="a1"/>
    <w:qFormat/>
    <w:rPr>
      <w:rFonts w:ascii="Segoe UI" w:eastAsia="Segoe UI" w:hAnsi="Segoe UI" w:cs="Segoe UI"/>
      <w:w w:val="200"/>
      <w:sz w:val="8"/>
      <w:szCs w:val="8"/>
      <w:shd w:val="clear" w:color="auto" w:fill="FFFFFF"/>
      <w:lang w:val="en-US" w:bidi="en-US"/>
    </w:rPr>
  </w:style>
  <w:style w:type="character" w:customStyle="1" w:styleId="7">
    <w:name w:val="Основной текст (7)_"/>
    <w:basedOn w:val="a1"/>
    <w:qFormat/>
    <w:rPr>
      <w:rFonts w:ascii="Times New Roman" w:eastAsia="Times New Roman" w:hAnsi="Times New Roman" w:cs="Times New Roman"/>
      <w:spacing w:val="20"/>
      <w:sz w:val="36"/>
      <w:szCs w:val="36"/>
      <w:shd w:val="clear" w:color="auto" w:fill="FFFFFF"/>
    </w:rPr>
  </w:style>
  <w:style w:type="character" w:customStyle="1" w:styleId="46">
    <w:name w:val="Основной текст (4)_"/>
    <w:basedOn w:val="a1"/>
    <w:qFormat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47">
    <w:name w:val="Заголовок №4_"/>
    <w:basedOn w:val="a1"/>
    <w:qFormat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31pt">
    <w:name w:val="Основной текст (3) + Интервал 1 pt"/>
    <w:basedOn w:val="39"/>
    <w:qFormat/>
    <w:rPr>
      <w:rFonts w:ascii="Times New Roman" w:eastAsia="Times New Roman" w:hAnsi="Times New Roman" w:cs="Times New Roman"/>
      <w:b/>
      <w:bCs/>
      <w:color w:val="000000"/>
      <w:spacing w:val="30"/>
      <w:w w:val="100"/>
      <w:shd w:val="clear" w:color="auto" w:fill="FFFFFF"/>
      <w:lang w:val="ru-RU" w:eastAsia="ru-RU" w:bidi="ru-RU"/>
    </w:rPr>
  </w:style>
  <w:style w:type="character" w:customStyle="1" w:styleId="39">
    <w:name w:val="Основной текст (3)_"/>
    <w:basedOn w:val="a1"/>
    <w:qFormat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qFormat/>
    <w:rPr>
      <w:rFonts w:ascii="Candara" w:eastAsia="Candara" w:hAnsi="Candara" w:cs="Candara"/>
      <w:b/>
      <w:bCs/>
      <w:i/>
      <w:iCs/>
      <w:color w:val="000000"/>
      <w:spacing w:val="0"/>
      <w:w w:val="100"/>
      <w:sz w:val="30"/>
      <w:szCs w:val="30"/>
      <w:shd w:val="clear" w:color="auto" w:fill="FFFFFF"/>
      <w:lang w:val="ru-RU" w:eastAsia="ru-RU" w:bidi="ru-RU"/>
    </w:rPr>
  </w:style>
  <w:style w:type="character" w:customStyle="1" w:styleId="5Exact">
    <w:name w:val="Основной текст (5) Exact"/>
    <w:basedOn w:val="a1"/>
    <w:qFormat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character" w:customStyle="1" w:styleId="Exact0">
    <w:name w:val="Подпись к картинке Exact"/>
    <w:basedOn w:val="a1"/>
    <w:qFormat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character" w:customStyle="1" w:styleId="2Exact0">
    <w:name w:val="Подпись к картинке (2) Exact"/>
    <w:basedOn w:val="a1"/>
    <w:qFormat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character" w:customStyle="1" w:styleId="29pt0">
    <w:name w:val="Основной текст (2) + 9 pt;Полужирный"/>
    <w:basedOn w:val="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1"/>
    <w:qFormat/>
    <w:rPr>
      <w:rFonts w:ascii="Cambria" w:eastAsia="Cambria" w:hAnsi="Cambria" w:cs="Cambria"/>
      <w:w w:val="150"/>
      <w:sz w:val="10"/>
      <w:szCs w:val="10"/>
      <w:shd w:val="clear" w:color="auto" w:fill="FFFFFF"/>
    </w:rPr>
  </w:style>
  <w:style w:type="character" w:customStyle="1" w:styleId="50">
    <w:name w:val="Заголовок №5_"/>
    <w:basedOn w:val="a1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1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1">
    <w:name w:val="Колонтитул"/>
    <w:basedOn w:val="a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ru-RU" w:eastAsia="ru-RU" w:bidi="ru-RU"/>
    </w:rPr>
  </w:style>
  <w:style w:type="character" w:customStyle="1" w:styleId="ad">
    <w:name w:val="Колонтитул_"/>
    <w:basedOn w:val="a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14"/>
      <w:szCs w:val="14"/>
      <w:u w:val="none"/>
    </w:rPr>
  </w:style>
  <w:style w:type="character" w:customStyle="1" w:styleId="ae">
    <w:name w:val="Сноска_"/>
    <w:basedOn w:val="a1"/>
    <w:qFormat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Текст выноски Знак"/>
    <w:basedOn w:val="a1"/>
    <w:qFormat/>
    <w:rPr>
      <w:rFonts w:ascii="Tahoma" w:hAnsi="Tahoma" w:cs="Tahoma"/>
      <w:sz w:val="16"/>
      <w:szCs w:val="16"/>
    </w:rPr>
  </w:style>
  <w:style w:type="character" w:customStyle="1" w:styleId="af3">
    <w:name w:val="Нижний колонтитул Знак"/>
    <w:basedOn w:val="a1"/>
    <w:qFormat/>
  </w:style>
  <w:style w:type="character" w:customStyle="1" w:styleId="af4">
    <w:name w:val="Верхний колонтитул Знак"/>
    <w:basedOn w:val="a1"/>
    <w:qFormat/>
  </w:style>
  <w:style w:type="character" w:styleId="af5">
    <w:name w:val="Placeholder Text"/>
    <w:basedOn w:val="a1"/>
    <w:qFormat/>
    <w:rPr>
      <w:color w:val="808080"/>
    </w:rPr>
  </w:style>
  <w:style w:type="character" w:customStyle="1" w:styleId="2a">
    <w:name w:val="Заголовок 2 Знак"/>
    <w:basedOn w:val="a1"/>
    <w:qFormat/>
    <w:rPr>
      <w:rFonts w:ascii="Cambria" w:eastAsia="Calibri" w:hAnsi="Cambria"/>
      <w:color w:val="117A02" w:themeColor="accent1" w:themeShade="BF"/>
      <w:sz w:val="26"/>
      <w:szCs w:val="26"/>
    </w:rPr>
  </w:style>
  <w:style w:type="character" w:customStyle="1" w:styleId="af6">
    <w:name w:val="Основной текст Знак"/>
    <w:basedOn w:val="a1"/>
    <w:qFormat/>
  </w:style>
  <w:style w:type="character" w:customStyle="1" w:styleId="48">
    <w:name w:val="Заголовок 4 Знак"/>
    <w:basedOn w:val="a1"/>
    <w:qFormat/>
    <w:rPr>
      <w:rFonts w:ascii="Cambria" w:eastAsia="Calibri" w:hAnsi="Cambria"/>
      <w:i/>
      <w:iCs/>
      <w:color w:val="117A02" w:themeColor="accent1" w:themeShade="BF"/>
    </w:rPr>
  </w:style>
  <w:style w:type="character" w:customStyle="1" w:styleId="1a">
    <w:name w:val="Заголовок 1 Знак"/>
    <w:basedOn w:val="a1"/>
    <w:qFormat/>
    <w:rPr>
      <w:rFonts w:ascii="Cambria" w:eastAsia="Calibri" w:hAnsi="Cambria"/>
      <w:color w:val="117A02" w:themeColor="accent1" w:themeShade="BF"/>
      <w:sz w:val="32"/>
      <w:szCs w:val="32"/>
    </w:rPr>
  </w:style>
  <w:style w:type="character" w:customStyle="1" w:styleId="51">
    <w:name w:val="Заголовок 5 Знак"/>
    <w:basedOn w:val="a1"/>
    <w:qFormat/>
    <w:rPr>
      <w:rFonts w:ascii="Cambria" w:eastAsia="Calibri" w:hAnsi="Cambria"/>
      <w:color w:val="117A02" w:themeColor="accent1" w:themeShade="BF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Символ сноски"/>
    <w:qFormat/>
    <w:rPr>
      <w:vertAlign w:val="superscript"/>
    </w:rPr>
  </w:style>
  <w:style w:type="character" w:customStyle="1" w:styleId="af9">
    <w:name w:val="Текст сноски Знак"/>
    <w:basedOn w:val="a1"/>
    <w:qFormat/>
    <w:rPr>
      <w:sz w:val="20"/>
      <w:szCs w:val="20"/>
    </w:rPr>
  </w:style>
  <w:style w:type="character" w:styleId="afa">
    <w:name w:val="endnote reference"/>
    <w:rPr>
      <w:vertAlign w:val="superscript"/>
    </w:rPr>
  </w:style>
  <w:style w:type="character" w:customStyle="1" w:styleId="afb">
    <w:name w:val="Символ концевой сноски"/>
    <w:qFormat/>
    <w:rPr>
      <w:vertAlign w:val="superscript"/>
    </w:rPr>
  </w:style>
  <w:style w:type="character" w:customStyle="1" w:styleId="afc">
    <w:name w:val="Текст концевой сноски Знак"/>
    <w:basedOn w:val="a1"/>
    <w:qFormat/>
    <w:rPr>
      <w:sz w:val="20"/>
      <w:szCs w:val="20"/>
    </w:rPr>
  </w:style>
  <w:style w:type="character" w:customStyle="1" w:styleId="3a">
    <w:name w:val="Заголовок 3 Знак"/>
    <w:basedOn w:val="a1"/>
    <w:qFormat/>
    <w:rPr>
      <w:rFonts w:ascii="Trebuchet MS" w:eastAsia="Trebuchet MS" w:hAnsi="Trebuchet MS" w:cs="Trebuchet MS"/>
    </w:rPr>
  </w:style>
  <w:style w:type="character" w:styleId="afd">
    <w:name w:val="Hyperlink"/>
    <w:rPr>
      <w:color w:val="0000FF"/>
      <w:u w:val="single"/>
    </w:rPr>
  </w:style>
  <w:style w:type="paragraph" w:styleId="afe">
    <w:name w:val="Title"/>
    <w:basedOn w:val="a0"/>
    <w:next w:val="aff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f">
    <w:name w:val="Body Text"/>
    <w:basedOn w:val="a0"/>
    <w:pPr>
      <w:spacing w:after="140"/>
    </w:pPr>
  </w:style>
  <w:style w:type="paragraph" w:styleId="aff0">
    <w:name w:val="List"/>
    <w:basedOn w:val="aff"/>
    <w:rPr>
      <w:rFonts w:cs="Lucida Sans"/>
    </w:rPr>
  </w:style>
  <w:style w:type="paragraph" w:styleId="aff1">
    <w:name w:val="caption"/>
    <w:basedOn w:val="a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f2">
    <w:name w:val="index heading"/>
    <w:basedOn w:val="afe"/>
    <w:pPr>
      <w:suppressLineNumbers/>
    </w:pPr>
    <w:rPr>
      <w:b/>
      <w:bCs/>
      <w:sz w:val="32"/>
      <w:szCs w:val="32"/>
    </w:rPr>
  </w:style>
  <w:style w:type="paragraph" w:customStyle="1" w:styleId="aff3">
    <w:name w:val="Содержимое врезки"/>
    <w:basedOn w:val="a0"/>
    <w:qFormat/>
  </w:style>
  <w:style w:type="paragraph" w:customStyle="1" w:styleId="ConsPlusTextList">
    <w:name w:val="ConsPlusTextList"/>
    <w:qFormat/>
    <w:pPr>
      <w:widowControl w:val="0"/>
    </w:pPr>
    <w:rPr>
      <w:rFonts w:ascii="Times New Roman" w:hAnsi="Times New Roman" w:cs="Times New Roman"/>
      <w:sz w:val="24"/>
      <w:lang w:eastAsia="ru-RU"/>
    </w:rPr>
  </w:style>
  <w:style w:type="paragraph" w:customStyle="1" w:styleId="ConsPlusJurTerm">
    <w:name w:val="ConsPlusJurTerm"/>
    <w:qFormat/>
    <w:pPr>
      <w:widowControl w:val="0"/>
    </w:pPr>
    <w:rPr>
      <w:rFonts w:ascii="Tahoma" w:hAnsi="Tahoma" w:cs="Tahoma"/>
      <w:sz w:val="26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hAnsi="Tahoma" w:cs="Tahoma"/>
      <w:sz w:val="20"/>
      <w:lang w:eastAsia="ru-RU"/>
    </w:rPr>
  </w:style>
  <w:style w:type="paragraph" w:customStyle="1" w:styleId="ConsPlusDocList">
    <w:name w:val="ConsPlusDocList"/>
    <w:qFormat/>
    <w:pPr>
      <w:widowControl w:val="0"/>
    </w:pPr>
    <w:rPr>
      <w:rFonts w:ascii="Tahoma" w:hAnsi="Tahoma" w:cs="Tahoma"/>
      <w:sz w:val="18"/>
      <w:lang w:eastAsia="ru-RU"/>
    </w:rPr>
  </w:style>
  <w:style w:type="paragraph" w:customStyle="1" w:styleId="ConsPlusCell">
    <w:name w:val="ConsPlusCell"/>
    <w:qFormat/>
    <w:pPr>
      <w:widowControl w:val="0"/>
    </w:pPr>
    <w:rPr>
      <w:rFonts w:ascii="Courier New" w:hAnsi="Courier New" w:cs="Courier New"/>
      <w:sz w:val="20"/>
      <w:lang w:eastAsia="ru-RU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0"/>
      <w:lang w:eastAsia="ru-RU"/>
    </w:rPr>
  </w:style>
  <w:style w:type="paragraph" w:customStyle="1" w:styleId="s1">
    <w:name w:val="s_1"/>
    <w:basedOn w:val="a0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Другое"/>
    <w:basedOn w:val="a0"/>
    <w:qFormat/>
    <w:pPr>
      <w:widowControl w:val="0"/>
      <w:spacing w:after="0" w:line="252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-">
    <w:name w:val="Основной текст-норм"/>
    <w:basedOn w:val="2b"/>
    <w:qFormat/>
    <w:pPr>
      <w:shd w:val="clear" w:color="auto" w:fill="auto"/>
      <w:spacing w:before="0" w:after="0" w:line="280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Default">
    <w:name w:val="Default"/>
    <w:qFormat/>
    <w:rPr>
      <w:rFonts w:ascii="SchoolBookSanPin" w:hAnsi="SchoolBookSanPin" w:cs="SchoolBookSanPin"/>
      <w:color w:val="000000"/>
      <w:sz w:val="24"/>
      <w:szCs w:val="24"/>
    </w:rPr>
  </w:style>
  <w:style w:type="paragraph" w:customStyle="1" w:styleId="1b">
    <w:name w:val="Подзаг1"/>
    <w:basedOn w:val="a0"/>
    <w:qFormat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sz w:val="20"/>
      <w:szCs w:val="20"/>
      <w:lang w:eastAsia="ru-RU" w:bidi="ru-RU"/>
    </w:rPr>
  </w:style>
  <w:style w:type="paragraph" w:customStyle="1" w:styleId="aff5">
    <w:name w:val="Подзаг"/>
    <w:basedOn w:val="a0"/>
    <w:qFormat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paragraph" w:customStyle="1" w:styleId="1c">
    <w:name w:val="Основной текст1"/>
    <w:basedOn w:val="a0"/>
    <w:qFormat/>
    <w:pPr>
      <w:widowControl w:val="0"/>
      <w:spacing w:after="0" w:line="252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headertext">
    <w:name w:val="headertext"/>
    <w:basedOn w:val="a0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Normal (Web)"/>
    <w:basedOn w:val="a0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description">
    <w:name w:val="footnote description"/>
    <w:next w:val="a0"/>
    <w:qFormat/>
    <w:pPr>
      <w:spacing w:line="292" w:lineRule="auto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customStyle="1" w:styleId="formattext">
    <w:name w:val="formattext"/>
    <w:basedOn w:val="a0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qFormat/>
    <w:pPr>
      <w:numPr>
        <w:numId w:val="4"/>
      </w:numPr>
      <w:spacing w:after="0" w:line="240" w:lineRule="auto"/>
      <w:ind w:left="0" w:firstLine="284"/>
      <w:jc w:val="both"/>
    </w:pPr>
    <w:rPr>
      <w:rFonts w:ascii="Times New Roman" w:eastAsia="Calibri" w:hAnsi="Times New Roman" w:cs="Times New Roman"/>
      <w:sz w:val="28"/>
      <w:lang w:eastAsia="ru-RU"/>
    </w:rPr>
  </w:style>
  <w:style w:type="paragraph" w:styleId="aff7">
    <w:name w:val="Body Text Indent"/>
    <w:basedOn w:val="a0"/>
    <w:pPr>
      <w:spacing w:after="120"/>
      <w:ind w:left="283"/>
    </w:pPr>
  </w:style>
  <w:style w:type="paragraph" w:styleId="aff8">
    <w:name w:val="No Spacing"/>
    <w:qFormat/>
  </w:style>
  <w:style w:type="paragraph" w:customStyle="1" w:styleId="441">
    <w:name w:val="Основной текст (44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1">
    <w:name w:val="Основной текст (43)"/>
    <w:basedOn w:val="a0"/>
    <w:qFormat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421">
    <w:name w:val="Основной текст (42)"/>
    <w:basedOn w:val="a0"/>
    <w:qFormat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paragraph" w:customStyle="1" w:styleId="410">
    <w:name w:val="Основной текст (41)"/>
    <w:basedOn w:val="a0"/>
    <w:qFormat/>
    <w:pPr>
      <w:widowControl w:val="0"/>
      <w:shd w:val="clear" w:color="auto" w:fill="FFFFFF"/>
      <w:spacing w:before="60" w:after="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paragraph" w:customStyle="1" w:styleId="400">
    <w:name w:val="Основной текст (40)"/>
    <w:basedOn w:val="a0"/>
    <w:qFormat/>
    <w:pPr>
      <w:widowControl w:val="0"/>
      <w:shd w:val="clear" w:color="auto" w:fill="FFFFFF"/>
      <w:spacing w:after="0"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paragraph" w:customStyle="1" w:styleId="442">
    <w:name w:val="Заголовок №4 (4)"/>
    <w:basedOn w:val="a0"/>
    <w:qFormat/>
    <w:pPr>
      <w:widowControl w:val="0"/>
      <w:shd w:val="clear" w:color="auto" w:fill="FFFFFF"/>
      <w:spacing w:after="0"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paragraph" w:customStyle="1" w:styleId="321">
    <w:name w:val="Заголовок №3 (2)"/>
    <w:basedOn w:val="a0"/>
    <w:qFormat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paragraph" w:customStyle="1" w:styleId="121">
    <w:name w:val="Заголовок №1 (2)"/>
    <w:basedOn w:val="a0"/>
    <w:qFormat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3b">
    <w:name w:val="Заголовок №3"/>
    <w:basedOn w:val="a0"/>
    <w:qFormat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paragraph" w:customStyle="1" w:styleId="432">
    <w:name w:val="Заголовок №4 (3)"/>
    <w:basedOn w:val="a0"/>
    <w:qFormat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paragraph" w:customStyle="1" w:styleId="422">
    <w:name w:val="Заголовок №4 (2)"/>
    <w:basedOn w:val="a0"/>
    <w:qFormat/>
    <w:pPr>
      <w:widowControl w:val="0"/>
      <w:shd w:val="clear" w:color="auto" w:fill="FFFFFF"/>
      <w:spacing w:after="0"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paragraph" w:customStyle="1" w:styleId="381">
    <w:name w:val="Основной текст (38)"/>
    <w:basedOn w:val="a0"/>
    <w:qFormat/>
    <w:pPr>
      <w:widowControl w:val="0"/>
      <w:shd w:val="clear" w:color="auto" w:fill="FFFFFF"/>
      <w:spacing w:after="0"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9">
    <w:name w:val="Оглавление (4)"/>
    <w:basedOn w:val="a0"/>
    <w:qFormat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paragraph" w:customStyle="1" w:styleId="2c">
    <w:name w:val="Заголовок №2"/>
    <w:basedOn w:val="a0"/>
    <w:qFormat/>
    <w:pPr>
      <w:widowControl w:val="0"/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24"/>
      <w:szCs w:val="24"/>
    </w:rPr>
  </w:style>
  <w:style w:type="paragraph" w:customStyle="1" w:styleId="370">
    <w:name w:val="Основной текст (37)"/>
    <w:basedOn w:val="a0"/>
    <w:qFormat/>
    <w:pPr>
      <w:widowControl w:val="0"/>
      <w:shd w:val="clear" w:color="auto" w:fill="FFFFFF"/>
      <w:spacing w:after="0"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paragraph" w:customStyle="1" w:styleId="360">
    <w:name w:val="Основной текст (36)"/>
    <w:basedOn w:val="a0"/>
    <w:qFormat/>
    <w:pPr>
      <w:widowControl w:val="0"/>
      <w:shd w:val="clear" w:color="auto" w:fill="FFFFFF"/>
      <w:spacing w:after="0"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paragraph" w:customStyle="1" w:styleId="350">
    <w:name w:val="Основной текст (35)"/>
    <w:basedOn w:val="a0"/>
    <w:qFormat/>
    <w:pPr>
      <w:widowControl w:val="0"/>
      <w:shd w:val="clear" w:color="auto" w:fill="FFFFFF"/>
      <w:spacing w:after="0"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paragraph" w:customStyle="1" w:styleId="340">
    <w:name w:val="Основной текст (34)"/>
    <w:basedOn w:val="a0"/>
    <w:qFormat/>
    <w:pPr>
      <w:widowControl w:val="0"/>
      <w:shd w:val="clear" w:color="auto" w:fill="FFFFFF"/>
      <w:spacing w:after="0"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c">
    <w:name w:val="Оглавление (3)"/>
    <w:basedOn w:val="a0"/>
    <w:qFormat/>
    <w:pPr>
      <w:widowControl w:val="0"/>
      <w:shd w:val="clear" w:color="auto" w:fill="FFFFFF"/>
      <w:spacing w:before="300" w:after="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1">
    <w:name w:val="Основной текст (33)"/>
    <w:basedOn w:val="a0"/>
    <w:qFormat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paragraph" w:customStyle="1" w:styleId="322">
    <w:name w:val="Основной текст (32)"/>
    <w:basedOn w:val="a0"/>
    <w:qFormat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paragraph" w:customStyle="1" w:styleId="1d">
    <w:name w:val="Заголовок №1"/>
    <w:basedOn w:val="a0"/>
    <w:qFormat/>
    <w:pPr>
      <w:widowControl w:val="0"/>
      <w:shd w:val="clear" w:color="auto" w:fill="FFFFFF"/>
      <w:spacing w:after="240" w:line="0" w:lineRule="atLeast"/>
      <w:jc w:val="both"/>
      <w:outlineLvl w:val="0"/>
    </w:pPr>
    <w:rPr>
      <w:rFonts w:ascii="Verdana" w:eastAsia="Verdana" w:hAnsi="Verdana" w:cs="Verdana"/>
      <w:sz w:val="30"/>
      <w:szCs w:val="30"/>
      <w:lang w:val="en-US" w:bidi="en-US"/>
    </w:rPr>
  </w:style>
  <w:style w:type="paragraph" w:customStyle="1" w:styleId="aff9">
    <w:name w:val="Оглавление"/>
    <w:basedOn w:val="a0"/>
    <w:qFormat/>
    <w:pPr>
      <w:widowControl w:val="0"/>
      <w:shd w:val="clear" w:color="auto" w:fill="FFFFFF"/>
      <w:spacing w:after="0"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paragraph" w:customStyle="1" w:styleId="2d">
    <w:name w:val="Оглавление (2)"/>
    <w:basedOn w:val="a0"/>
    <w:qFormat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2">
    <w:name w:val="Основной текст (30)"/>
    <w:basedOn w:val="a0"/>
    <w:qFormat/>
    <w:pPr>
      <w:widowControl w:val="0"/>
      <w:shd w:val="clear" w:color="auto" w:fill="FFFFFF"/>
      <w:spacing w:after="0"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91">
    <w:name w:val="Основной текст (29)"/>
    <w:basedOn w:val="a0"/>
    <w:qFormat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paragraph" w:customStyle="1" w:styleId="281">
    <w:name w:val="Основной текст (28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71">
    <w:name w:val="Основной текст (27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0"/>
      <w:sz w:val="9"/>
      <w:szCs w:val="9"/>
      <w:lang w:val="en-US" w:bidi="en-US"/>
    </w:rPr>
  </w:style>
  <w:style w:type="paragraph" w:customStyle="1" w:styleId="262">
    <w:name w:val="Основной текст (26)"/>
    <w:basedOn w:val="a0"/>
    <w:qFormat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0"/>
      <w:szCs w:val="10"/>
    </w:rPr>
  </w:style>
  <w:style w:type="paragraph" w:customStyle="1" w:styleId="251">
    <w:name w:val="Основной текст (25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241">
    <w:name w:val="Основной текст (24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31">
    <w:name w:val="Основной текст (23)"/>
    <w:basedOn w:val="a0"/>
    <w:qFormat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0"/>
      <w:szCs w:val="10"/>
    </w:rPr>
  </w:style>
  <w:style w:type="paragraph" w:customStyle="1" w:styleId="221">
    <w:name w:val="Основной текст (22)"/>
    <w:basedOn w:val="a0"/>
    <w:qFormat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8"/>
      <w:szCs w:val="8"/>
    </w:rPr>
  </w:style>
  <w:style w:type="paragraph" w:customStyle="1" w:styleId="211">
    <w:name w:val="Основной текст (21)"/>
    <w:basedOn w:val="a0"/>
    <w:qFormat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paragraph" w:customStyle="1" w:styleId="390">
    <w:name w:val="Основной текст (39)"/>
    <w:basedOn w:val="a0"/>
    <w:qFormat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8"/>
      <w:szCs w:val="28"/>
    </w:rPr>
  </w:style>
  <w:style w:type="paragraph" w:customStyle="1" w:styleId="310">
    <w:name w:val="Основной текст (31)"/>
    <w:basedOn w:val="a0"/>
    <w:qFormat/>
    <w:pPr>
      <w:widowControl w:val="0"/>
      <w:shd w:val="clear" w:color="auto" w:fill="FFFFFF"/>
      <w:spacing w:after="0"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paragraph" w:customStyle="1" w:styleId="201">
    <w:name w:val="Основной текст (20)"/>
    <w:basedOn w:val="a0"/>
    <w:qFormat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paragraph" w:customStyle="1" w:styleId="190">
    <w:name w:val="Основной текст (19)"/>
    <w:basedOn w:val="a0"/>
    <w:qFormat/>
    <w:pPr>
      <w:widowControl w:val="0"/>
      <w:shd w:val="clear" w:color="auto" w:fill="FFFFFF"/>
      <w:spacing w:after="0"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180">
    <w:name w:val="Основной текст (18)"/>
    <w:basedOn w:val="a0"/>
    <w:qFormat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paragraph" w:customStyle="1" w:styleId="171">
    <w:name w:val="Основной текст (17)"/>
    <w:basedOn w:val="a0"/>
    <w:qFormat/>
    <w:pPr>
      <w:widowControl w:val="0"/>
      <w:shd w:val="clear" w:color="auto" w:fill="FFFFFF"/>
      <w:spacing w:after="0"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60">
    <w:name w:val="Основной текст (16)"/>
    <w:basedOn w:val="a0"/>
    <w:qFormat/>
    <w:pPr>
      <w:widowControl w:val="0"/>
      <w:shd w:val="clear" w:color="auto" w:fill="FFFFFF"/>
      <w:spacing w:after="0" w:line="490" w:lineRule="exact"/>
      <w:ind w:firstLine="76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50">
    <w:name w:val="Основной текст (15)"/>
    <w:basedOn w:val="a0"/>
    <w:qFormat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sz w:val="8"/>
      <w:szCs w:val="8"/>
      <w:lang w:val="en-US" w:bidi="en-US"/>
    </w:rPr>
  </w:style>
  <w:style w:type="paragraph" w:customStyle="1" w:styleId="140">
    <w:name w:val="Основной текст (14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31">
    <w:name w:val="Основной текст (13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122">
    <w:name w:val="Основной текст (12)"/>
    <w:basedOn w:val="a0"/>
    <w:qFormat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11">
    <w:name w:val="Основной текст (11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1">
    <w:name w:val="Основной текст (10)"/>
    <w:basedOn w:val="a0"/>
    <w:qFormat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91">
    <w:name w:val="Основной текст (9)"/>
    <w:basedOn w:val="a0"/>
    <w:qFormat/>
    <w:pPr>
      <w:widowControl w:val="0"/>
      <w:shd w:val="clear" w:color="auto" w:fill="FFFFFF"/>
      <w:spacing w:after="0" w:line="475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0">
    <w:name w:val="Основной текст (8)"/>
    <w:basedOn w:val="a0"/>
    <w:qFormat/>
    <w:pPr>
      <w:widowControl w:val="0"/>
      <w:shd w:val="clear" w:color="auto" w:fill="FFFFFF"/>
      <w:spacing w:before="180" w:after="0" w:line="0" w:lineRule="atLeast"/>
    </w:pPr>
    <w:rPr>
      <w:rFonts w:ascii="Segoe UI" w:eastAsia="Segoe UI" w:hAnsi="Segoe UI" w:cs="Segoe UI"/>
      <w:w w:val="200"/>
      <w:sz w:val="8"/>
      <w:szCs w:val="8"/>
      <w:lang w:val="en-US" w:bidi="en-US"/>
    </w:rPr>
  </w:style>
  <w:style w:type="paragraph" w:customStyle="1" w:styleId="70">
    <w:name w:val="Основной текст (7)"/>
    <w:basedOn w:val="a0"/>
    <w:qFormat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4a">
    <w:name w:val="Основной текст (4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4b">
    <w:name w:val="Заголовок №4"/>
    <w:basedOn w:val="a0"/>
    <w:qFormat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paragraph" w:customStyle="1" w:styleId="3d">
    <w:name w:val="Основной текст (3)"/>
    <w:basedOn w:val="a0"/>
    <w:qFormat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2">
    <w:name w:val="Основной текст (5)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lang w:val="en-US" w:bidi="en-US"/>
    </w:rPr>
  </w:style>
  <w:style w:type="paragraph" w:customStyle="1" w:styleId="affa">
    <w:name w:val="Подпись к картинке"/>
    <w:basedOn w:val="a0"/>
    <w:qFormat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paragraph" w:customStyle="1" w:styleId="2e">
    <w:name w:val="Подпись к картинке (2)"/>
    <w:basedOn w:val="a0"/>
    <w:qFormat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paragraph" w:customStyle="1" w:styleId="62">
    <w:name w:val="Основной текст (6)"/>
    <w:basedOn w:val="a0"/>
    <w:qFormat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w w:val="150"/>
      <w:sz w:val="10"/>
      <w:szCs w:val="10"/>
    </w:rPr>
  </w:style>
  <w:style w:type="paragraph" w:customStyle="1" w:styleId="53">
    <w:name w:val="Заголовок №5"/>
    <w:basedOn w:val="a0"/>
    <w:qFormat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b">
    <w:name w:val="Основной текст (2)"/>
    <w:basedOn w:val="a0"/>
    <w:qFormat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b">
    <w:name w:val="Центрированный (таблица)"/>
    <w:basedOn w:val="affc"/>
    <w:next w:val="a0"/>
    <w:qFormat/>
    <w:pPr>
      <w:jc w:val="center"/>
    </w:pPr>
  </w:style>
  <w:style w:type="paragraph" w:customStyle="1" w:styleId="affc">
    <w:name w:val="Нормальный (таблица)"/>
    <w:basedOn w:val="a0"/>
    <w:next w:val="a0"/>
    <w:qFormat/>
    <w:pPr>
      <w:widowControl w:val="0"/>
      <w:spacing w:after="0" w:line="240" w:lineRule="auto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Times New Roman" w:hAnsi="Times New Roman" w:cs="Times New Roman"/>
      <w:sz w:val="24"/>
      <w:szCs w:val="24"/>
      <w:lang w:eastAsia="ru-RU"/>
    </w:rPr>
  </w:style>
  <w:style w:type="paragraph" w:styleId="92">
    <w:name w:val="toc 9"/>
    <w:basedOn w:val="a0"/>
    <w:next w:val="a0"/>
    <w:pPr>
      <w:spacing w:after="0"/>
      <w:ind w:left="1760"/>
    </w:pPr>
    <w:rPr>
      <w:rFonts w:cs="Calibri"/>
      <w:sz w:val="20"/>
      <w:szCs w:val="20"/>
    </w:rPr>
  </w:style>
  <w:style w:type="paragraph" w:styleId="81">
    <w:name w:val="toc 8"/>
    <w:basedOn w:val="a0"/>
    <w:next w:val="a0"/>
    <w:pPr>
      <w:spacing w:after="0"/>
      <w:ind w:left="1540"/>
    </w:pPr>
    <w:rPr>
      <w:rFonts w:cs="Calibri"/>
      <w:sz w:val="20"/>
      <w:szCs w:val="20"/>
    </w:rPr>
  </w:style>
  <w:style w:type="paragraph" w:styleId="71">
    <w:name w:val="toc 7"/>
    <w:basedOn w:val="a0"/>
    <w:next w:val="a0"/>
    <w:pPr>
      <w:spacing w:after="0"/>
      <w:ind w:left="1320"/>
    </w:pPr>
    <w:rPr>
      <w:rFonts w:cs="Calibri"/>
      <w:sz w:val="20"/>
      <w:szCs w:val="20"/>
    </w:rPr>
  </w:style>
  <w:style w:type="paragraph" w:styleId="63">
    <w:name w:val="toc 6"/>
    <w:basedOn w:val="a0"/>
    <w:next w:val="a0"/>
    <w:pPr>
      <w:spacing w:after="0"/>
      <w:ind w:left="1100"/>
    </w:pPr>
    <w:rPr>
      <w:rFonts w:cs="Calibri"/>
      <w:sz w:val="20"/>
      <w:szCs w:val="20"/>
    </w:rPr>
  </w:style>
  <w:style w:type="paragraph" w:styleId="54">
    <w:name w:val="toc 5"/>
    <w:basedOn w:val="a0"/>
    <w:next w:val="a0"/>
    <w:pPr>
      <w:spacing w:after="0"/>
      <w:ind w:left="880"/>
    </w:pPr>
    <w:rPr>
      <w:rFonts w:cs="Calibri"/>
      <w:sz w:val="20"/>
      <w:szCs w:val="20"/>
    </w:rPr>
  </w:style>
  <w:style w:type="paragraph" w:styleId="affd">
    <w:name w:val="Balloon Text"/>
    <w:basedOn w:val="a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e">
    <w:name w:val="Колонтитул1"/>
    <w:basedOn w:val="a0"/>
    <w:qFormat/>
    <w:pPr>
      <w:suppressLineNumbers/>
      <w:tabs>
        <w:tab w:val="center" w:pos="4677"/>
        <w:tab w:val="right" w:pos="9355"/>
      </w:tabs>
    </w:pPr>
  </w:style>
  <w:style w:type="paragraph" w:styleId="affe">
    <w:name w:val="footer"/>
    <w:basedOn w:val="a0"/>
    <w:pPr>
      <w:tabs>
        <w:tab w:val="center" w:pos="4677"/>
        <w:tab w:val="right" w:pos="9355"/>
      </w:tabs>
      <w:spacing w:after="0" w:line="240" w:lineRule="auto"/>
    </w:pPr>
  </w:style>
  <w:style w:type="paragraph" w:styleId="afff">
    <w:name w:val="header"/>
    <w:basedOn w:val="a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f">
    <w:name w:val="Колонтитул2"/>
    <w:basedOn w:val="a0"/>
    <w:qFormat/>
  </w:style>
  <w:style w:type="paragraph" w:customStyle="1" w:styleId="112">
    <w:name w:val="Колонтитул11"/>
    <w:basedOn w:val="a0"/>
    <w:qFormat/>
  </w:style>
  <w:style w:type="paragraph" w:styleId="afff0">
    <w:name w:val="TOC Heading"/>
    <w:basedOn w:val="1"/>
    <w:next w:val="a0"/>
    <w:qFormat/>
    <w:pPr>
      <w:spacing w:line="259" w:lineRule="auto"/>
      <w:outlineLvl w:val="9"/>
    </w:pPr>
    <w:rPr>
      <w:lang w:eastAsia="ru-RU"/>
    </w:rPr>
  </w:style>
  <w:style w:type="paragraph" w:customStyle="1" w:styleId="TableParagraph">
    <w:name w:val="Table Paragraph"/>
    <w:basedOn w:val="a0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ff1">
    <w:name w:val="footnote text"/>
    <w:basedOn w:val="a0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fff2">
    <w:name w:val="endnote text"/>
    <w:basedOn w:val="a0"/>
    <w:pPr>
      <w:spacing w:after="0" w:line="240" w:lineRule="auto"/>
    </w:pPr>
    <w:rPr>
      <w:sz w:val="20"/>
      <w:szCs w:val="20"/>
    </w:rPr>
  </w:style>
  <w:style w:type="paragraph" w:styleId="afff3">
    <w:name w:val="List Paragraph"/>
    <w:basedOn w:val="a0"/>
    <w:qFormat/>
    <w:pPr>
      <w:ind w:left="720"/>
      <w:contextualSpacing/>
    </w:pPr>
  </w:style>
  <w:style w:type="paragraph" w:styleId="4c">
    <w:name w:val="toc 4"/>
    <w:basedOn w:val="a0"/>
    <w:next w:val="a0"/>
    <w:pPr>
      <w:spacing w:after="0"/>
      <w:ind w:left="660"/>
    </w:pPr>
    <w:rPr>
      <w:rFonts w:cs="Calibri"/>
      <w:sz w:val="20"/>
      <w:szCs w:val="20"/>
    </w:rPr>
  </w:style>
  <w:style w:type="paragraph" w:styleId="3e">
    <w:name w:val="toc 3"/>
    <w:basedOn w:val="a0"/>
    <w:next w:val="a0"/>
    <w:pPr>
      <w:spacing w:after="0"/>
      <w:ind w:left="440"/>
    </w:pPr>
    <w:rPr>
      <w:rFonts w:cs="Calibri"/>
      <w:sz w:val="20"/>
      <w:szCs w:val="20"/>
    </w:rPr>
  </w:style>
  <w:style w:type="paragraph" w:styleId="2f0">
    <w:name w:val="toc 2"/>
    <w:basedOn w:val="a0"/>
    <w:next w:val="a0"/>
    <w:pPr>
      <w:spacing w:before="120" w:after="0"/>
      <w:ind w:left="220"/>
    </w:pPr>
    <w:rPr>
      <w:rFonts w:cs="Calibri"/>
      <w:b/>
      <w:bCs/>
    </w:rPr>
  </w:style>
  <w:style w:type="paragraph" w:styleId="1f">
    <w:name w:val="toc 1"/>
    <w:basedOn w:val="a0"/>
    <w:next w:val="a0"/>
    <w:pPr>
      <w:tabs>
        <w:tab w:val="left" w:pos="660"/>
        <w:tab w:val="right" w:leader="underscore" w:pos="9062"/>
      </w:tabs>
      <w:spacing w:before="120" w:after="0"/>
    </w:pPr>
    <w:rPr>
      <w:rFonts w:ascii="Times New Roman" w:hAnsi="Times New Roman" w:cs="Times New Roman"/>
      <w:b/>
      <w:bCs/>
      <w:iCs/>
      <w:sz w:val="24"/>
      <w:szCs w:val="24"/>
    </w:rPr>
  </w:style>
  <w:style w:type="numbering" w:customStyle="1" w:styleId="1f0">
    <w:name w:val="Нет списка1"/>
    <w:qFormat/>
  </w:style>
  <w:style w:type="numbering" w:customStyle="1" w:styleId="2f1">
    <w:name w:val="Нет списка2"/>
    <w:qFormat/>
  </w:style>
  <w:style w:type="table" w:customStyle="1" w:styleId="1f1">
    <w:name w:val="Сетка таблицы1"/>
    <w:basedOn w:val="a2"/>
    <w:uiPriority w:val="59"/>
    <w:rsid w:val="007F5FEF"/>
    <w:rPr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4">
    <w:name w:val="Table Grid"/>
    <w:basedOn w:val="a2"/>
    <w:uiPriority w:val="59"/>
    <w:rsid w:val="007F5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2"/>
    <w:next w:val="afff4"/>
    <w:uiPriority w:val="59"/>
    <w:rsid w:val="00946A77"/>
    <w:pPr>
      <w:suppressAutoHyphens w:val="0"/>
    </w:pPr>
    <w:rPr>
      <w:rFonts w:ascii="Times New Roman" w:hAnsi="Times New Roman" w:cs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29/8/" TargetMode="External"/><Relationship Id="rId18" Type="http://schemas.openxmlformats.org/officeDocument/2006/relationships/hyperlink" Target="https://m.edsoo.ru/7f41837c" TargetMode="External"/><Relationship Id="rId26" Type="http://schemas.openxmlformats.org/officeDocument/2006/relationships/hyperlink" Target="https://uchebnik.mos.ru/catalogue?aliases=lesson_template,video_lesson,video&amp;subject_program_ids=31937343" TargetMode="External"/><Relationship Id="rId39" Type="http://schemas.openxmlformats.org/officeDocument/2006/relationships/hyperlink" Target="https://uchebnik.mos.ru/catalogue?aliases=lesson_template,video_lesson,video&amp;subject_program_ids=31937343" TargetMode="External"/><Relationship Id="rId21" Type="http://schemas.openxmlformats.org/officeDocument/2006/relationships/hyperlink" Target="https://m.edsoo.ru/7f41837c" TargetMode="External"/><Relationship Id="rId34" Type="http://schemas.openxmlformats.org/officeDocument/2006/relationships/hyperlink" Target="https://m.edsoo.ru/7f41a636" TargetMode="External"/><Relationship Id="rId42" Type="http://schemas.openxmlformats.org/officeDocument/2006/relationships/hyperlink" Target="https://uchebnik.mos.ru/catalogue?aliases=lesson_template,video_lesson,video&amp;subject_program_ids=31937343" TargetMode="External"/><Relationship Id="rId47" Type="http://schemas.openxmlformats.org/officeDocument/2006/relationships/hyperlink" Target="https://resh.edu.ru/subject/29/9/" TargetMode="External"/><Relationship Id="rId50" Type="http://schemas.openxmlformats.org/officeDocument/2006/relationships/hyperlink" Target="https://m.edsoo.ru/7f41a636" TargetMode="External"/><Relationship Id="rId55" Type="http://schemas.openxmlformats.org/officeDocument/2006/relationships/hyperlink" Target="https://m.edsoo.ru/7f41a636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resh.edu.ru/subject/29/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29/8/" TargetMode="External"/><Relationship Id="rId29" Type="http://schemas.openxmlformats.org/officeDocument/2006/relationships/hyperlink" Target="https://uchebnik.mos.ru/catalogue?aliases=lesson_template,video_lesson,video&amp;subject_program_ids=31937343" TargetMode="External"/><Relationship Id="rId11" Type="http://schemas.openxmlformats.org/officeDocument/2006/relationships/hyperlink" Target="https://uchebnik.mos.ru/catalogue?aliases=lesson_template,video_lesson,video&amp;subject_program_ids=31937343" TargetMode="External"/><Relationship Id="rId24" Type="http://schemas.openxmlformats.org/officeDocument/2006/relationships/hyperlink" Target="https://m.edsoo.ru/7f41837c" TargetMode="External"/><Relationship Id="rId32" Type="http://schemas.openxmlformats.org/officeDocument/2006/relationships/hyperlink" Target="https://resh.edu.ru/subject/29/9/" TargetMode="External"/><Relationship Id="rId37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7f41a636" TargetMode="External"/><Relationship Id="rId45" Type="http://schemas.openxmlformats.org/officeDocument/2006/relationships/hyperlink" Target="https://uchebnik.mos.ru/catalogue?aliases=lesson_template,video_lesson,video&amp;subject_program_ids=31937343" TargetMode="External"/><Relationship Id="rId53" Type="http://schemas.openxmlformats.org/officeDocument/2006/relationships/hyperlink" Target="https://resh.edu.ru/subject/29/9/" TargetMode="External"/><Relationship Id="rId58" Type="http://schemas.openxmlformats.org/officeDocument/2006/relationships/hyperlink" Target="https://m.edsoo.ru/7f41a636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a636" TargetMode="External"/><Relationship Id="rId19" Type="http://schemas.openxmlformats.org/officeDocument/2006/relationships/hyperlink" Target="https://resh.edu.ru/subject/29/8/" TargetMode="External"/><Relationship Id="rId14" Type="http://schemas.openxmlformats.org/officeDocument/2006/relationships/hyperlink" Target="https://uchebnik.mos.ru/catalogue?aliases=lesson_template,video_lesson,video&amp;subject_program_ids=31937343" TargetMode="External"/><Relationship Id="rId22" Type="http://schemas.openxmlformats.org/officeDocument/2006/relationships/hyperlink" Target="https://resh.edu.ru/subject/29/8/" TargetMode="External"/><Relationship Id="rId27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7f41a636" TargetMode="External"/><Relationship Id="rId35" Type="http://schemas.openxmlformats.org/officeDocument/2006/relationships/hyperlink" Target="https://resh.edu.ru/subject/29/9/" TargetMode="External"/><Relationship Id="rId43" Type="http://schemas.openxmlformats.org/officeDocument/2006/relationships/hyperlink" Target="https://m.edsoo.ru/7f41a636" TargetMode="External"/><Relationship Id="rId48" Type="http://schemas.openxmlformats.org/officeDocument/2006/relationships/hyperlink" Target="https://uchebnik.mos.ru/catalogue?aliases=lesson_template,video_lesson,video&amp;subject_program_ids=31937343" TargetMode="External"/><Relationship Id="rId56" Type="http://schemas.openxmlformats.org/officeDocument/2006/relationships/hyperlink" Target="https://resh.edu.ru/subject/29/9/" TargetMode="External"/><Relationship Id="rId8" Type="http://schemas.openxmlformats.org/officeDocument/2006/relationships/hyperlink" Target="https://uchebnik.mos.ru/catalogue?aliases=lesson_template,video_lesson,video&amp;subject_program_ids=31937343" TargetMode="External"/><Relationship Id="rId51" Type="http://schemas.openxmlformats.org/officeDocument/2006/relationships/hyperlink" Target="https://uchebnik.mos.ru/catalogue?aliases=lesson_template,video_lesson,video&amp;subject_program_ids=3193734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uchebnik.mos.ru/catalogue?aliases=lesson_template,video_lesson,video&amp;subject_program_ids=31937343" TargetMode="External"/><Relationship Id="rId25" Type="http://schemas.openxmlformats.org/officeDocument/2006/relationships/hyperlink" Target="https://resh.edu.ru/subject/29/8/" TargetMode="External"/><Relationship Id="rId33" Type="http://schemas.openxmlformats.org/officeDocument/2006/relationships/hyperlink" Target="https://uchebnik.mos.ru/catalogue?aliases=lesson_template,video_lesson,video&amp;subject_program_ids=31937343" TargetMode="External"/><Relationship Id="rId38" Type="http://schemas.openxmlformats.org/officeDocument/2006/relationships/hyperlink" Target="https://resh.edu.ru/subject/29/9/" TargetMode="External"/><Relationship Id="rId46" Type="http://schemas.openxmlformats.org/officeDocument/2006/relationships/hyperlink" Target="https://m.edsoo.ru/7f41a636" TargetMode="External"/><Relationship Id="rId59" Type="http://schemas.openxmlformats.org/officeDocument/2006/relationships/hyperlink" Target="https://resh.edu.ru/subject/29/9/" TargetMode="External"/><Relationship Id="rId20" Type="http://schemas.openxmlformats.org/officeDocument/2006/relationships/hyperlink" Target="https://uchebnik.mos.ru/catalogue?aliases=lesson_template,video_lesson,video&amp;subject_program_ids=31937343" TargetMode="External"/><Relationship Id="rId41" Type="http://schemas.openxmlformats.org/officeDocument/2006/relationships/hyperlink" Target="https://resh.edu.ru/subject/29/9/" TargetMode="External"/><Relationship Id="rId54" Type="http://schemas.openxmlformats.org/officeDocument/2006/relationships/hyperlink" Target="https://uchebnik.mos.ru/catalogue?aliases=lesson_template,video_lesson,video&amp;subject_program_ids=31937343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uchebnik.mos.ru/catalogue?aliases=lesson_template,video_lesson,video&amp;subject_program_ids=31937343" TargetMode="External"/><Relationship Id="rId28" Type="http://schemas.openxmlformats.org/officeDocument/2006/relationships/hyperlink" Target="https://resh.edu.ru/subject/29/8/" TargetMode="External"/><Relationship Id="rId36" Type="http://schemas.openxmlformats.org/officeDocument/2006/relationships/hyperlink" Target="https://uchebnik.mos.ru/catalogue?aliases=lesson_template,video_lesson,video&amp;subject_program_ids=31937343" TargetMode="External"/><Relationship Id="rId49" Type="http://schemas.openxmlformats.org/officeDocument/2006/relationships/hyperlink" Target="https://m.edsoo.ru/7f41a636" TargetMode="External"/><Relationship Id="rId57" Type="http://schemas.openxmlformats.org/officeDocument/2006/relationships/hyperlink" Target="https://uchebnik.mos.ru/catalogue?aliases=lesson_template,video_lesson,video&amp;subject_program_ids=31937343" TargetMode="External"/><Relationship Id="rId10" Type="http://schemas.openxmlformats.org/officeDocument/2006/relationships/hyperlink" Target="https://resh.edu.ru/subject/29/8/" TargetMode="External"/><Relationship Id="rId31" Type="http://schemas.openxmlformats.org/officeDocument/2006/relationships/hyperlink" Target="https://m.edsoo.ru/7f41a636" TargetMode="External"/><Relationship Id="rId44" Type="http://schemas.openxmlformats.org/officeDocument/2006/relationships/hyperlink" Target="https://resh.edu.ru/subject/29/9/" TargetMode="External"/><Relationship Id="rId52" Type="http://schemas.openxmlformats.org/officeDocument/2006/relationships/hyperlink" Target="https://m.edsoo.ru/7f41a636" TargetMode="External"/><Relationship Id="rId60" Type="http://schemas.openxmlformats.org/officeDocument/2006/relationships/hyperlink" Target="https://uchebnik.mos.ru/catalogue?aliases=lesson_template,video_lesson,video&amp;subject_program_ids=319373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32</Pages>
  <Words>15817</Words>
  <Characters>90160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Петровна</dc:creator>
  <dc:description/>
  <cp:lastModifiedBy>Сергей</cp:lastModifiedBy>
  <cp:revision>14</cp:revision>
  <dcterms:created xsi:type="dcterms:W3CDTF">2023-09-08T12:59:00Z</dcterms:created>
  <dcterms:modified xsi:type="dcterms:W3CDTF">2025-10-13T07:56:00Z</dcterms:modified>
  <dc:language>ru-RU</dc:language>
</cp:coreProperties>
</file>